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53" w:rsidRPr="009C0125" w:rsidRDefault="00F93E53" w:rsidP="00F93E53">
      <w:pPr>
        <w:rPr>
          <w:rFonts w:ascii="Times New Roman" w:hAnsi="Times New Roman" w:cs="Times New Roman"/>
          <w:b/>
          <w:color w:val="000000" w:themeColor="text1"/>
          <w:lang w:val="sq-AL"/>
        </w:rPr>
      </w:pPr>
      <w:r w:rsidRPr="009C0125">
        <w:rPr>
          <w:rFonts w:ascii="Times New Roman" w:hAnsi="Times New Roman" w:cs="Times New Roman"/>
          <w:b/>
          <w:color w:val="000000"/>
          <w:lang w:val="sq-AL"/>
        </w:rPr>
        <w:t>Logo e shitesit</w:t>
      </w:r>
      <w:r w:rsidRPr="009C0125">
        <w:rPr>
          <w:rFonts w:ascii="Times New Roman" w:hAnsi="Times New Roman" w:cs="Times New Roman"/>
          <w:b/>
          <w:color w:val="000000"/>
          <w:lang w:val="sq-AL"/>
        </w:rPr>
        <w:tab/>
      </w:r>
      <w:r w:rsidRPr="009C0125">
        <w:rPr>
          <w:rFonts w:ascii="Times New Roman" w:hAnsi="Times New Roman" w:cs="Times New Roman"/>
          <w:b/>
          <w:color w:val="000000"/>
          <w:lang w:val="sq-AL"/>
        </w:rPr>
        <w:tab/>
      </w:r>
      <w:r w:rsidRPr="009C0125">
        <w:rPr>
          <w:rFonts w:ascii="Times New Roman" w:hAnsi="Times New Roman" w:cs="Times New Roman"/>
          <w:b/>
          <w:color w:val="000000"/>
          <w:lang w:val="sq-AL"/>
        </w:rPr>
        <w:tab/>
      </w:r>
      <w:r w:rsidRPr="009C0125">
        <w:rPr>
          <w:rFonts w:ascii="Times New Roman" w:hAnsi="Times New Roman" w:cs="Times New Roman"/>
          <w:b/>
          <w:color w:val="000000"/>
          <w:lang w:val="sq-AL"/>
        </w:rPr>
        <w:tab/>
      </w:r>
      <w:r w:rsidRPr="009C0125">
        <w:rPr>
          <w:rFonts w:ascii="Times New Roman" w:hAnsi="Times New Roman" w:cs="Times New Roman"/>
          <w:b/>
          <w:color w:val="000000"/>
          <w:lang w:val="sq-AL"/>
        </w:rPr>
        <w:tab/>
      </w:r>
      <w:r w:rsidRPr="009C0125">
        <w:rPr>
          <w:rFonts w:ascii="Times New Roman" w:hAnsi="Times New Roman" w:cs="Times New Roman"/>
          <w:b/>
          <w:color w:val="000000"/>
          <w:lang w:val="sq-AL"/>
        </w:rPr>
        <w:tab/>
      </w:r>
      <w:r w:rsidRPr="009C0125">
        <w:rPr>
          <w:rFonts w:ascii="Times New Roman" w:hAnsi="Times New Roman" w:cs="Times New Roman"/>
          <w:b/>
          <w:color w:val="000000"/>
          <w:lang w:val="sq-AL"/>
        </w:rPr>
        <w:tab/>
      </w:r>
      <w:r w:rsidRPr="009C0125">
        <w:rPr>
          <w:rFonts w:ascii="Times New Roman" w:hAnsi="Times New Roman" w:cs="Times New Roman"/>
          <w:noProof/>
        </w:rPr>
        <w:drawing>
          <wp:inline distT="0" distB="0" distL="0" distR="0" wp14:anchorId="5E7DB32D" wp14:editId="174FBD63">
            <wp:extent cx="1752600" cy="923925"/>
            <wp:effectExtent l="0" t="0" r="0" b="9525"/>
            <wp:docPr id="1" name="Picture 1" descr="Versioni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i Fin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23925"/>
                    </a:xfrm>
                    <a:prstGeom prst="rect">
                      <a:avLst/>
                    </a:prstGeom>
                    <a:noFill/>
                    <a:ln>
                      <a:noFill/>
                    </a:ln>
                  </pic:spPr>
                </pic:pic>
              </a:graphicData>
            </a:graphic>
          </wp:inline>
        </w:drawing>
      </w:r>
    </w:p>
    <w:p w:rsidR="00F93E53" w:rsidRPr="009C0125" w:rsidRDefault="00F93E53" w:rsidP="00F93E53">
      <w:pPr>
        <w:autoSpaceDE w:val="0"/>
        <w:autoSpaceDN w:val="0"/>
        <w:adjustRightInd w:val="0"/>
        <w:spacing w:after="0" w:line="240" w:lineRule="auto"/>
        <w:jc w:val="center"/>
        <w:rPr>
          <w:rFonts w:ascii="Times New Roman" w:hAnsi="Times New Roman" w:cs="Times New Roman"/>
          <w:b/>
          <w:color w:val="000000" w:themeColor="text1"/>
          <w:lang w:val="sq-AL"/>
        </w:rPr>
      </w:pPr>
    </w:p>
    <w:p w:rsidR="00F93E53" w:rsidRPr="009C0125" w:rsidRDefault="00F93E53" w:rsidP="00F93E53">
      <w:pPr>
        <w:autoSpaceDE w:val="0"/>
        <w:autoSpaceDN w:val="0"/>
        <w:adjustRightInd w:val="0"/>
        <w:spacing w:after="0" w:line="240" w:lineRule="auto"/>
        <w:jc w:val="center"/>
        <w:rPr>
          <w:rFonts w:ascii="Times New Roman" w:hAnsi="Times New Roman" w:cs="Times New Roman"/>
          <w:b/>
          <w:color w:val="000000" w:themeColor="text1"/>
          <w:sz w:val="24"/>
          <w:szCs w:val="24"/>
          <w:lang w:val="sq-AL"/>
        </w:rPr>
      </w:pPr>
      <w:r w:rsidRPr="009C0125">
        <w:rPr>
          <w:rFonts w:ascii="Times New Roman" w:hAnsi="Times New Roman" w:cs="Times New Roman"/>
          <w:b/>
          <w:color w:val="000000" w:themeColor="text1"/>
          <w:sz w:val="24"/>
          <w:szCs w:val="24"/>
          <w:lang w:val="sq-AL"/>
        </w:rPr>
        <w:t xml:space="preserve">KONTRATË </w:t>
      </w:r>
    </w:p>
    <w:p w:rsidR="00F93E53" w:rsidRPr="009C0125" w:rsidRDefault="00F93E53" w:rsidP="00F93E53">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9C0125">
        <w:rPr>
          <w:rFonts w:ascii="Times New Roman" w:eastAsiaTheme="minorHAnsi" w:hAnsi="Times New Roman" w:cs="Times New Roman"/>
          <w:b/>
          <w:bCs/>
          <w:sz w:val="24"/>
          <w:szCs w:val="24"/>
          <w:lang w:val="sq-AL"/>
        </w:rPr>
        <w:t xml:space="preserve">PËR SHIT-BLERJEN E ENERGJISË ELEKTRIKE PËR MBULIMIN E HUMBJEVE NE RRJETIN E TRANSMETIMIT NDËRMJET SHOQËRIVE OST SH.A. DHE </w:t>
      </w:r>
      <w:r w:rsidR="00FC083C" w:rsidRPr="009C0125">
        <w:rPr>
          <w:rFonts w:ascii="Times New Roman" w:eastAsiaTheme="minorHAnsi" w:hAnsi="Times New Roman" w:cs="Times New Roman"/>
          <w:b/>
          <w:bCs/>
          <w:sz w:val="24"/>
          <w:szCs w:val="24"/>
          <w:lang w:val="sq-AL"/>
        </w:rPr>
        <w:t xml:space="preserve"> </w:t>
      </w:r>
    </w:p>
    <w:p w:rsidR="00F93E53" w:rsidRPr="009C0125" w:rsidRDefault="00F93E53" w:rsidP="00F93E53">
      <w:pPr>
        <w:spacing w:after="0"/>
        <w:rPr>
          <w:rFonts w:ascii="Times New Roman" w:hAnsi="Times New Roman" w:cs="Times New Roman"/>
          <w:b/>
          <w:color w:val="000000" w:themeColor="text1"/>
          <w:sz w:val="24"/>
          <w:szCs w:val="24"/>
          <w:lang w:val="sq-AL"/>
        </w:rPr>
      </w:pPr>
    </w:p>
    <w:p w:rsidR="00F93E53" w:rsidRPr="006F4B1A" w:rsidRDefault="00F93E53" w:rsidP="00735B9B">
      <w:pPr>
        <w:spacing w:after="0" w:line="240" w:lineRule="auto"/>
        <w:jc w:val="both"/>
        <w:rPr>
          <w:rFonts w:ascii="Times New Roman" w:eastAsia="MS Mincho" w:hAnsi="Times New Roman" w:cs="Times New Roman"/>
          <w:sz w:val="24"/>
          <w:szCs w:val="24"/>
          <w:lang w:val="sq-AL" w:eastAsia="x-none"/>
        </w:rPr>
      </w:pPr>
      <w:r w:rsidRPr="006F4B1A">
        <w:rPr>
          <w:rFonts w:ascii="Times New Roman" w:eastAsia="MS Mincho" w:hAnsi="Times New Roman" w:cs="Times New Roman"/>
          <w:bCs/>
          <w:sz w:val="24"/>
          <w:szCs w:val="24"/>
          <w:lang w:val="sq-AL"/>
        </w:rPr>
        <w:t xml:space="preserve">Sot </w:t>
      </w:r>
      <w:r w:rsidRPr="006F4B1A">
        <w:rPr>
          <w:rFonts w:ascii="Times New Roman" w:eastAsia="MS Mincho" w:hAnsi="Times New Roman" w:cs="Times New Roman"/>
          <w:sz w:val="24"/>
          <w:szCs w:val="24"/>
          <w:lang w:val="sq-AL" w:eastAsia="x-none"/>
        </w:rPr>
        <w:t>në datë __.___.20___, duke u mbështetur në vullnetin e lirë të:</w:t>
      </w:r>
    </w:p>
    <w:p w:rsidR="005F1EED" w:rsidRPr="006F4B1A" w:rsidRDefault="005F1EED" w:rsidP="00735B9B">
      <w:pPr>
        <w:spacing w:after="0" w:line="240" w:lineRule="auto"/>
        <w:jc w:val="both"/>
        <w:rPr>
          <w:rFonts w:ascii="Times New Roman" w:eastAsia="MS Mincho" w:hAnsi="Times New Roman" w:cs="Times New Roman"/>
          <w:sz w:val="24"/>
          <w:szCs w:val="24"/>
          <w:lang w:val="sq-AL" w:eastAsia="x-none"/>
        </w:rPr>
      </w:pPr>
    </w:p>
    <w:p w:rsidR="00F93E53" w:rsidRPr="006F4B1A" w:rsidRDefault="00F93E53" w:rsidP="00735B9B">
      <w:pPr>
        <w:numPr>
          <w:ilvl w:val="0"/>
          <w:numId w:val="4"/>
        </w:numPr>
        <w:spacing w:after="0" w:line="240" w:lineRule="auto"/>
        <w:ind w:left="284" w:hanging="284"/>
        <w:jc w:val="both"/>
        <w:rPr>
          <w:rFonts w:ascii="Times New Roman" w:eastAsia="Times New Roman" w:hAnsi="Times New Roman" w:cs="Times New Roman"/>
          <w:b/>
          <w:sz w:val="24"/>
          <w:szCs w:val="24"/>
          <w:lang w:val="sq-AL"/>
        </w:rPr>
      </w:pPr>
      <w:r w:rsidRPr="006F4B1A">
        <w:rPr>
          <w:rFonts w:ascii="Times New Roman" w:eastAsia="Times New Roman" w:hAnsi="Times New Roman" w:cs="Times New Roman"/>
          <w:b/>
          <w:sz w:val="24"/>
          <w:szCs w:val="24"/>
          <w:lang w:val="sq-AL"/>
        </w:rPr>
        <w:t xml:space="preserve">Operatori i Sistemit te Transmetimit, </w:t>
      </w:r>
      <w:r w:rsidRPr="006F4B1A">
        <w:rPr>
          <w:rFonts w:ascii="Times New Roman" w:hAnsi="Times New Roman" w:cs="Times New Roman"/>
          <w:sz w:val="24"/>
          <w:szCs w:val="24"/>
          <w:lang w:val="sq-AL"/>
        </w:rPr>
        <w:t>(me poshte referu</w:t>
      </w:r>
      <w:r w:rsidR="009C0125" w:rsidRPr="006F4B1A">
        <w:rPr>
          <w:rFonts w:ascii="Times New Roman" w:hAnsi="Times New Roman" w:cs="Times New Roman"/>
          <w:sz w:val="24"/>
          <w:szCs w:val="24"/>
          <w:lang w:val="sq-AL"/>
        </w:rPr>
        <w:t>ar si OST sh.a), shoqëri aksione</w:t>
      </w:r>
      <w:r w:rsidRPr="006F4B1A">
        <w:rPr>
          <w:rFonts w:ascii="Times New Roman" w:hAnsi="Times New Roman" w:cs="Times New Roman"/>
          <w:sz w:val="24"/>
          <w:szCs w:val="24"/>
          <w:lang w:val="sq-AL"/>
        </w:rPr>
        <w:t xml:space="preserve">re, regjistruar si person juridik me Vendimin Nr. 31935, dt. 14.07.2004, të Gjykatës së Rrethit Gjyqësor Tiranë, me seli në Tiranë, me adresë: </w:t>
      </w:r>
      <w:r w:rsidRPr="006F4B1A">
        <w:rPr>
          <w:rFonts w:ascii="Times New Roman" w:hAnsi="Times New Roman" w:cs="Times New Roman"/>
          <w:bCs/>
          <w:color w:val="000000"/>
          <w:sz w:val="24"/>
          <w:szCs w:val="24"/>
          <w:lang w:val="sq-AL"/>
        </w:rPr>
        <w:t>Autostrada</w:t>
      </w:r>
      <w:r w:rsidRPr="006F4B1A">
        <w:rPr>
          <w:rFonts w:ascii="Times New Roman" w:hAnsi="Times New Roman" w:cs="Times New Roman"/>
          <w:bCs/>
          <w:sz w:val="24"/>
          <w:szCs w:val="24"/>
          <w:lang w:val="sq-AL"/>
        </w:rPr>
        <w:t xml:space="preserve"> Tiran</w:t>
      </w:r>
      <w:r w:rsidRPr="006F4B1A">
        <w:rPr>
          <w:rFonts w:ascii="Times New Roman" w:hAnsi="Times New Roman" w:cs="Times New Roman"/>
          <w:sz w:val="24"/>
          <w:szCs w:val="24"/>
          <w:lang w:val="sq-AL"/>
        </w:rPr>
        <w:t>ë</w:t>
      </w:r>
      <w:r w:rsidRPr="006F4B1A">
        <w:rPr>
          <w:rFonts w:ascii="Times New Roman" w:hAnsi="Times New Roman" w:cs="Times New Roman"/>
          <w:bCs/>
          <w:sz w:val="24"/>
          <w:szCs w:val="24"/>
          <w:lang w:val="sq-AL"/>
        </w:rPr>
        <w:t xml:space="preserve"> –Durr</w:t>
      </w:r>
      <w:r w:rsidRPr="006F4B1A">
        <w:rPr>
          <w:rFonts w:ascii="Times New Roman" w:hAnsi="Times New Roman" w:cs="Times New Roman"/>
          <w:sz w:val="24"/>
          <w:szCs w:val="24"/>
          <w:lang w:val="sq-AL"/>
        </w:rPr>
        <w:t>ë</w:t>
      </w:r>
      <w:r w:rsidRPr="006F4B1A">
        <w:rPr>
          <w:rFonts w:ascii="Times New Roman" w:hAnsi="Times New Roman" w:cs="Times New Roman"/>
          <w:bCs/>
          <w:sz w:val="24"/>
          <w:szCs w:val="24"/>
          <w:lang w:val="sq-AL"/>
        </w:rPr>
        <w:t>s, Km 9, Yrshek, Kashar, Tiran</w:t>
      </w:r>
      <w:r w:rsidRPr="006F4B1A">
        <w:rPr>
          <w:rFonts w:ascii="Times New Roman" w:hAnsi="Times New Roman" w:cs="Times New Roman"/>
          <w:sz w:val="24"/>
          <w:szCs w:val="24"/>
          <w:lang w:val="sq-AL"/>
        </w:rPr>
        <w:t>ë</w:t>
      </w:r>
      <w:r w:rsidRPr="006F4B1A">
        <w:rPr>
          <w:rFonts w:ascii="Times New Roman" w:hAnsi="Times New Roman" w:cs="Times New Roman"/>
          <w:bCs/>
          <w:sz w:val="24"/>
          <w:szCs w:val="24"/>
          <w:lang w:val="sq-AL"/>
        </w:rPr>
        <w:t>.</w:t>
      </w:r>
      <w:r w:rsidRPr="006F4B1A">
        <w:rPr>
          <w:rFonts w:ascii="Times New Roman" w:hAnsi="Times New Roman" w:cs="Times New Roman"/>
          <w:sz w:val="24"/>
          <w:szCs w:val="24"/>
          <w:lang w:val="sq-AL"/>
        </w:rPr>
        <w:t xml:space="preserve">, Shqipëri, me NIPT K42101801N, përfaqësuar nga </w:t>
      </w:r>
      <w:r w:rsidRPr="006F4B1A">
        <w:rPr>
          <w:rFonts w:ascii="Times New Roman" w:hAnsi="Times New Roman" w:cs="Times New Roman"/>
          <w:b/>
          <w:sz w:val="24"/>
          <w:szCs w:val="24"/>
          <w:lang w:val="sq-AL"/>
        </w:rPr>
        <w:t xml:space="preserve">Z. </w:t>
      </w:r>
      <w:r w:rsidR="00FC5ECC" w:rsidRPr="006F4B1A">
        <w:rPr>
          <w:rFonts w:ascii="Times New Roman" w:hAnsi="Times New Roman" w:cs="Times New Roman"/>
          <w:b/>
          <w:sz w:val="24"/>
          <w:szCs w:val="24"/>
          <w:lang w:val="sq-AL"/>
        </w:rPr>
        <w:t>Skerdi DRENOVA</w:t>
      </w:r>
      <w:r w:rsidRPr="006F4B1A">
        <w:rPr>
          <w:rFonts w:ascii="Times New Roman" w:hAnsi="Times New Roman" w:cs="Times New Roman"/>
          <w:b/>
          <w:sz w:val="24"/>
          <w:szCs w:val="24"/>
          <w:lang w:val="sq-AL"/>
        </w:rPr>
        <w:t xml:space="preserve"> Administratori i OST sh.a.</w:t>
      </w:r>
      <w:r w:rsidRPr="006F4B1A">
        <w:rPr>
          <w:rFonts w:ascii="Times New Roman" w:hAnsi="Times New Roman" w:cs="Times New Roman"/>
          <w:sz w:val="24"/>
          <w:szCs w:val="24"/>
          <w:lang w:val="sq-AL"/>
        </w:rPr>
        <w:t>,</w:t>
      </w:r>
      <w:r w:rsidRPr="006F4B1A">
        <w:rPr>
          <w:rFonts w:ascii="Times New Roman" w:eastAsia="Times New Roman" w:hAnsi="Times New Roman" w:cs="Times New Roman"/>
          <w:b/>
          <w:sz w:val="24"/>
          <w:szCs w:val="24"/>
          <w:lang w:val="sq-AL"/>
        </w:rPr>
        <w:t xml:space="preserve"> (</w:t>
      </w:r>
      <w:r w:rsidRPr="006F4B1A">
        <w:rPr>
          <w:rFonts w:ascii="Times New Roman" w:eastAsia="MS Mincho" w:hAnsi="Times New Roman" w:cs="Times New Roman"/>
          <w:sz w:val="24"/>
          <w:szCs w:val="24"/>
          <w:shd w:val="clear" w:color="auto" w:fill="FFFFFF"/>
          <w:lang w:val="sq-AL" w:eastAsia="x-none"/>
        </w:rPr>
        <w:t>k</w:t>
      </w:r>
      <w:r w:rsidRPr="006F4B1A">
        <w:rPr>
          <w:rFonts w:ascii="Times New Roman" w:eastAsia="MS Mincho" w:hAnsi="Times New Roman" w:cs="Times New Roman"/>
          <w:sz w:val="24"/>
          <w:szCs w:val="24"/>
          <w:shd w:val="clear" w:color="auto" w:fill="FFFFFF"/>
          <w:lang w:val="sq-AL" w:eastAsia="el-GR"/>
        </w:rPr>
        <w:t>ë</w:t>
      </w:r>
      <w:r w:rsidRPr="006F4B1A">
        <w:rPr>
          <w:rFonts w:ascii="Times New Roman" w:eastAsia="MS Mincho" w:hAnsi="Times New Roman" w:cs="Times New Roman"/>
          <w:sz w:val="24"/>
          <w:szCs w:val="24"/>
          <w:shd w:val="clear" w:color="auto" w:fill="FFFFFF"/>
          <w:lang w:val="sq-AL" w:eastAsia="x-none"/>
        </w:rPr>
        <w:t>tu m</w:t>
      </w:r>
      <w:r w:rsidRPr="006F4B1A">
        <w:rPr>
          <w:rFonts w:ascii="Times New Roman" w:eastAsia="MS Mincho" w:hAnsi="Times New Roman" w:cs="Times New Roman"/>
          <w:sz w:val="24"/>
          <w:szCs w:val="24"/>
          <w:shd w:val="clear" w:color="auto" w:fill="FFFFFF"/>
          <w:lang w:val="sq-AL" w:eastAsia="el-GR"/>
        </w:rPr>
        <w:t>ë</w:t>
      </w:r>
      <w:r w:rsidRPr="006F4B1A">
        <w:rPr>
          <w:rFonts w:ascii="Times New Roman" w:eastAsia="MS Mincho" w:hAnsi="Times New Roman" w:cs="Times New Roman"/>
          <w:sz w:val="24"/>
          <w:szCs w:val="24"/>
          <w:shd w:val="clear" w:color="auto" w:fill="FFFFFF"/>
          <w:lang w:val="sq-AL" w:eastAsia="x-none"/>
        </w:rPr>
        <w:t xml:space="preserve"> posht</w:t>
      </w:r>
      <w:r w:rsidRPr="006F4B1A">
        <w:rPr>
          <w:rFonts w:ascii="Times New Roman" w:eastAsia="MS Mincho" w:hAnsi="Times New Roman" w:cs="Times New Roman"/>
          <w:sz w:val="24"/>
          <w:szCs w:val="24"/>
          <w:shd w:val="clear" w:color="auto" w:fill="FFFFFF"/>
          <w:lang w:val="sq-AL" w:eastAsia="el-GR"/>
        </w:rPr>
        <w:t>ë</w:t>
      </w:r>
      <w:r w:rsidRPr="006F4B1A">
        <w:rPr>
          <w:rFonts w:ascii="Times New Roman" w:eastAsia="MS Mincho" w:hAnsi="Times New Roman" w:cs="Times New Roman"/>
          <w:sz w:val="24"/>
          <w:szCs w:val="24"/>
          <w:shd w:val="clear" w:color="auto" w:fill="FFFFFF"/>
          <w:lang w:val="sq-AL" w:eastAsia="x-none"/>
        </w:rPr>
        <w:t xml:space="preserve"> referuar si “</w:t>
      </w:r>
      <w:r w:rsidRPr="006F4B1A">
        <w:rPr>
          <w:rFonts w:ascii="Times New Roman" w:eastAsia="MS Mincho" w:hAnsi="Times New Roman" w:cs="Times New Roman"/>
          <w:b/>
          <w:sz w:val="24"/>
          <w:szCs w:val="24"/>
          <w:shd w:val="clear" w:color="auto" w:fill="FFFFFF"/>
          <w:lang w:val="sq-AL" w:eastAsia="x-none"/>
        </w:rPr>
        <w:t>Bleresi”</w:t>
      </w:r>
    </w:p>
    <w:p w:rsidR="00F93E53" w:rsidRPr="006F4B1A" w:rsidRDefault="00F93E53" w:rsidP="00735B9B">
      <w:pPr>
        <w:pStyle w:val="ListParagraph"/>
        <w:spacing w:after="0" w:line="240" w:lineRule="auto"/>
        <w:ind w:left="284"/>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dhe</w:t>
      </w:r>
    </w:p>
    <w:p w:rsidR="0059602F" w:rsidRPr="006F4B1A" w:rsidRDefault="00F93E53" w:rsidP="00B2312E">
      <w:pPr>
        <w:pStyle w:val="ListParagraph"/>
        <w:numPr>
          <w:ilvl w:val="0"/>
          <w:numId w:val="4"/>
        </w:numPr>
        <w:spacing w:after="0" w:line="240" w:lineRule="auto"/>
        <w:ind w:left="284" w:hanging="284"/>
        <w:jc w:val="both"/>
        <w:rPr>
          <w:rFonts w:ascii="Times New Roman" w:eastAsia="MS Mincho" w:hAnsi="Times New Roman" w:cs="Times New Roman"/>
          <w:b/>
          <w:color w:val="000000"/>
          <w:sz w:val="24"/>
          <w:szCs w:val="24"/>
          <w:lang w:val="sq-AL"/>
        </w:rPr>
      </w:pPr>
      <w:r w:rsidRPr="006F4B1A">
        <w:rPr>
          <w:rFonts w:ascii="Times New Roman" w:eastAsia="MS Mincho" w:hAnsi="Times New Roman" w:cs="Times New Roman"/>
          <w:sz w:val="24"/>
          <w:szCs w:val="24"/>
          <w:lang w:val="sq-AL" w:eastAsia="x-none"/>
        </w:rPr>
        <w:t xml:space="preserve">(2) </w:t>
      </w:r>
      <w:r w:rsidR="00CC4514" w:rsidRPr="006F4B1A">
        <w:rPr>
          <w:rFonts w:ascii="Times New Roman" w:eastAsia="MS Mincho" w:hAnsi="Times New Roman" w:cs="Times New Roman"/>
          <w:b/>
          <w:sz w:val="24"/>
          <w:szCs w:val="24"/>
          <w:lang w:val="sq-AL" w:eastAsia="x-none"/>
        </w:rPr>
        <w:t>..........................</w:t>
      </w:r>
      <w:r w:rsidRPr="006F4B1A">
        <w:rPr>
          <w:rFonts w:ascii="Times New Roman" w:eastAsia="MS Mincho" w:hAnsi="Times New Roman" w:cs="Times New Roman"/>
          <w:sz w:val="24"/>
          <w:szCs w:val="24"/>
          <w:lang w:val="sq-AL" w:eastAsia="x-none"/>
        </w:rPr>
        <w:t>,  një shoqëri me seli t</w:t>
      </w:r>
      <w:r w:rsidRPr="006F4B1A">
        <w:rPr>
          <w:rFonts w:ascii="Times New Roman" w:eastAsia="MS Mincho" w:hAnsi="Times New Roman" w:cs="Times New Roman"/>
          <w:sz w:val="24"/>
          <w:szCs w:val="24"/>
          <w:lang w:val="sq-AL" w:eastAsia="el-GR"/>
        </w:rPr>
        <w:t>ë</w:t>
      </w:r>
      <w:r w:rsidRPr="006F4B1A">
        <w:rPr>
          <w:rFonts w:ascii="Times New Roman" w:eastAsia="MS Mincho" w:hAnsi="Times New Roman" w:cs="Times New Roman"/>
          <w:sz w:val="24"/>
          <w:szCs w:val="24"/>
          <w:lang w:val="sq-AL" w:eastAsia="x-none"/>
        </w:rPr>
        <w:t xml:space="preserve"> regjistruar n</w:t>
      </w:r>
      <w:r w:rsidRPr="006F4B1A">
        <w:rPr>
          <w:rFonts w:ascii="Times New Roman" w:eastAsia="MS Mincho" w:hAnsi="Times New Roman" w:cs="Times New Roman"/>
          <w:sz w:val="24"/>
          <w:szCs w:val="24"/>
          <w:lang w:val="sq-AL" w:eastAsia="el-GR"/>
        </w:rPr>
        <w:t>ë</w:t>
      </w:r>
      <w:r w:rsidRPr="006F4B1A">
        <w:rPr>
          <w:rFonts w:ascii="Times New Roman" w:eastAsia="MS Mincho" w:hAnsi="Times New Roman" w:cs="Times New Roman"/>
          <w:sz w:val="24"/>
          <w:szCs w:val="24"/>
          <w:lang w:val="sq-AL" w:eastAsia="x-none"/>
        </w:rPr>
        <w:t xml:space="preserve"> adres</w:t>
      </w:r>
      <w:r w:rsidRPr="006F4B1A">
        <w:rPr>
          <w:rFonts w:ascii="Times New Roman" w:eastAsia="MS Mincho" w:hAnsi="Times New Roman" w:cs="Times New Roman"/>
          <w:sz w:val="24"/>
          <w:szCs w:val="24"/>
          <w:lang w:val="sq-AL" w:eastAsia="el-GR"/>
        </w:rPr>
        <w:t>ë</w:t>
      </w:r>
      <w:r w:rsidRPr="006F4B1A">
        <w:rPr>
          <w:rFonts w:ascii="Times New Roman" w:eastAsia="MS Mincho" w:hAnsi="Times New Roman" w:cs="Times New Roman"/>
          <w:sz w:val="24"/>
          <w:szCs w:val="24"/>
          <w:lang w:val="sq-AL" w:eastAsia="x-none"/>
        </w:rPr>
        <w:t>n</w:t>
      </w:r>
      <w:r w:rsidR="00CC4514" w:rsidRPr="006F4B1A">
        <w:rPr>
          <w:rFonts w:ascii="Times New Roman" w:eastAsia="MS Mincho" w:hAnsi="Times New Roman" w:cs="Times New Roman"/>
          <w:sz w:val="24"/>
          <w:szCs w:val="24"/>
          <w:lang w:val="sq-AL" w:eastAsia="x-none"/>
        </w:rPr>
        <w:t>...............................</w:t>
      </w:r>
      <w:r w:rsidRPr="006F4B1A">
        <w:rPr>
          <w:rFonts w:ascii="Times New Roman" w:eastAsia="MS Mincho" w:hAnsi="Times New Roman" w:cs="Times New Roman"/>
          <w:sz w:val="24"/>
          <w:szCs w:val="24"/>
          <w:lang w:val="sq-AL" w:eastAsia="x-none"/>
        </w:rPr>
        <w:t>, Tiranë, me NIPT</w:t>
      </w:r>
      <w:r w:rsidR="00FC5ECC" w:rsidRPr="006F4B1A">
        <w:rPr>
          <w:rFonts w:ascii="Times New Roman" w:eastAsia="MS Mincho" w:hAnsi="Times New Roman" w:cs="Times New Roman"/>
          <w:sz w:val="24"/>
          <w:szCs w:val="24"/>
          <w:lang w:val="sq-AL" w:eastAsia="x-none"/>
        </w:rPr>
        <w:t xml:space="preserve">        </w:t>
      </w:r>
      <w:r w:rsidRPr="006F4B1A">
        <w:rPr>
          <w:rFonts w:ascii="Times New Roman" w:eastAsia="MS Mincho" w:hAnsi="Times New Roman" w:cs="Times New Roman"/>
          <w:sz w:val="24"/>
          <w:szCs w:val="24"/>
          <w:lang w:val="sq-AL" w:eastAsia="x-none"/>
        </w:rPr>
        <w:t xml:space="preserve">,  </w:t>
      </w:r>
      <w:r w:rsidRPr="006F4B1A">
        <w:rPr>
          <w:rFonts w:ascii="Times New Roman" w:eastAsia="MS Mincho" w:hAnsi="Times New Roman" w:cs="Times New Roman"/>
          <w:sz w:val="24"/>
          <w:szCs w:val="24"/>
          <w:shd w:val="clear" w:color="auto" w:fill="FFFFFF"/>
          <w:lang w:val="sq-AL" w:eastAsia="x-none"/>
        </w:rPr>
        <w:t>i p</w:t>
      </w:r>
      <w:r w:rsidRPr="006F4B1A">
        <w:rPr>
          <w:rFonts w:ascii="Times New Roman" w:eastAsia="MS Mincho" w:hAnsi="Times New Roman" w:cs="Times New Roman"/>
          <w:sz w:val="24"/>
          <w:szCs w:val="24"/>
          <w:shd w:val="clear" w:color="auto" w:fill="FFFFFF"/>
          <w:lang w:val="sq-AL" w:eastAsia="el-GR"/>
        </w:rPr>
        <w:t>ë</w:t>
      </w:r>
      <w:r w:rsidRPr="006F4B1A">
        <w:rPr>
          <w:rFonts w:ascii="Times New Roman" w:eastAsia="MS Mincho" w:hAnsi="Times New Roman" w:cs="Times New Roman"/>
          <w:sz w:val="24"/>
          <w:szCs w:val="24"/>
          <w:shd w:val="clear" w:color="auto" w:fill="FFFFFF"/>
          <w:lang w:val="sq-AL" w:eastAsia="x-none"/>
        </w:rPr>
        <w:t>rfaq</w:t>
      </w:r>
      <w:r w:rsidRPr="006F4B1A">
        <w:rPr>
          <w:rFonts w:ascii="Times New Roman" w:eastAsia="MS Mincho" w:hAnsi="Times New Roman" w:cs="Times New Roman"/>
          <w:sz w:val="24"/>
          <w:szCs w:val="24"/>
          <w:shd w:val="clear" w:color="auto" w:fill="FFFFFF"/>
          <w:lang w:val="sq-AL" w:eastAsia="el-GR"/>
        </w:rPr>
        <w:t>ë</w:t>
      </w:r>
      <w:r w:rsidRPr="006F4B1A">
        <w:rPr>
          <w:rFonts w:ascii="Times New Roman" w:eastAsia="MS Mincho" w:hAnsi="Times New Roman" w:cs="Times New Roman"/>
          <w:sz w:val="24"/>
          <w:szCs w:val="24"/>
          <w:shd w:val="clear" w:color="auto" w:fill="FFFFFF"/>
          <w:lang w:val="sq-AL" w:eastAsia="x-none"/>
        </w:rPr>
        <w:t xml:space="preserve">suar nga </w:t>
      </w:r>
      <w:r w:rsidR="00CC4514" w:rsidRPr="006F4B1A">
        <w:rPr>
          <w:rFonts w:ascii="Times New Roman" w:eastAsia="MS Mincho" w:hAnsi="Times New Roman" w:cs="Times New Roman"/>
          <w:sz w:val="24"/>
          <w:szCs w:val="24"/>
          <w:shd w:val="clear" w:color="auto" w:fill="FFFFFF"/>
          <w:lang w:val="sq-AL" w:eastAsia="x-none"/>
        </w:rPr>
        <w:t>..........................</w:t>
      </w:r>
      <w:r w:rsidRPr="006F4B1A">
        <w:rPr>
          <w:rFonts w:ascii="Times New Roman" w:eastAsia="MS Mincho" w:hAnsi="Times New Roman" w:cs="Times New Roman"/>
          <w:sz w:val="24"/>
          <w:szCs w:val="24"/>
          <w:shd w:val="clear" w:color="auto" w:fill="FFFFFF"/>
          <w:lang w:val="sq-AL" w:eastAsia="x-none"/>
        </w:rPr>
        <w:t xml:space="preserve">, </w:t>
      </w:r>
      <w:r w:rsidR="0059602F" w:rsidRPr="006F4B1A">
        <w:rPr>
          <w:rFonts w:ascii="Times New Roman" w:eastAsia="MS Mincho" w:hAnsi="Times New Roman" w:cs="Times New Roman"/>
          <w:sz w:val="24"/>
          <w:szCs w:val="24"/>
          <w:lang w:val="sq-AL"/>
        </w:rPr>
        <w:t>(këtu poshte referuar si “</w:t>
      </w:r>
      <w:r w:rsidR="0059602F" w:rsidRPr="006F4B1A">
        <w:rPr>
          <w:rFonts w:ascii="Times New Roman" w:eastAsia="MS Mincho" w:hAnsi="Times New Roman" w:cs="Times New Roman"/>
          <w:b/>
          <w:sz w:val="24"/>
          <w:szCs w:val="24"/>
          <w:lang w:val="sq-AL"/>
        </w:rPr>
        <w:t>Shitësi”</w:t>
      </w:r>
      <w:r w:rsidR="0059602F" w:rsidRPr="006F4B1A">
        <w:rPr>
          <w:rFonts w:ascii="Times New Roman" w:eastAsia="MS Mincho" w:hAnsi="Times New Roman" w:cs="Times New Roman"/>
          <w:sz w:val="24"/>
          <w:szCs w:val="24"/>
          <w:lang w:val="sq-AL"/>
        </w:rPr>
        <w:t>)</w:t>
      </w:r>
    </w:p>
    <w:p w:rsidR="00F93E53" w:rsidRPr="006F4B1A" w:rsidRDefault="00F93E53" w:rsidP="00735B9B">
      <w:pPr>
        <w:pStyle w:val="ListParagraph"/>
        <w:spacing w:after="0" w:line="240" w:lineRule="auto"/>
        <w:ind w:left="284"/>
        <w:jc w:val="both"/>
        <w:rPr>
          <w:rFonts w:ascii="Times New Roman" w:eastAsia="MS Mincho" w:hAnsi="Times New Roman" w:cs="Times New Roman"/>
          <w:b/>
          <w:color w:val="000000"/>
          <w:sz w:val="24"/>
          <w:szCs w:val="24"/>
          <w:lang w:val="sq-AL" w:eastAsia="x-none"/>
        </w:rPr>
      </w:pPr>
    </w:p>
    <w:p w:rsidR="00F93E53" w:rsidRPr="006F4B1A" w:rsidRDefault="00F93E53" w:rsidP="00735B9B">
      <w:pPr>
        <w:spacing w:after="0" w:line="240" w:lineRule="auto"/>
        <w:jc w:val="both"/>
        <w:rPr>
          <w:rFonts w:ascii="Times New Roman" w:eastAsia="MS Mincho" w:hAnsi="Times New Roman" w:cs="Times New Roman"/>
          <w:color w:val="000000"/>
          <w:sz w:val="24"/>
          <w:szCs w:val="24"/>
          <w:lang w:val="sq-AL" w:eastAsia="x-none"/>
        </w:rPr>
      </w:pPr>
      <w:r w:rsidRPr="006F4B1A">
        <w:rPr>
          <w:rFonts w:ascii="Times New Roman" w:eastAsia="MS Mincho" w:hAnsi="Times New Roman" w:cs="Times New Roman"/>
          <w:color w:val="000000"/>
          <w:sz w:val="24"/>
          <w:szCs w:val="24"/>
          <w:lang w:val="sq-AL" w:eastAsia="x-none"/>
        </w:rPr>
        <w:t>secila referuar sipas marreveshjes gjithashtu si  “</w:t>
      </w:r>
      <w:r w:rsidRPr="006F4B1A">
        <w:rPr>
          <w:rFonts w:ascii="Times New Roman" w:eastAsia="MS Mincho" w:hAnsi="Times New Roman" w:cs="Times New Roman"/>
          <w:b/>
          <w:color w:val="000000"/>
          <w:sz w:val="24"/>
          <w:szCs w:val="24"/>
          <w:lang w:val="sq-AL" w:eastAsia="x-none"/>
        </w:rPr>
        <w:t>Pala</w:t>
      </w:r>
      <w:r w:rsidRPr="006F4B1A">
        <w:rPr>
          <w:rFonts w:ascii="Times New Roman" w:eastAsia="MS Mincho" w:hAnsi="Times New Roman" w:cs="Times New Roman"/>
          <w:color w:val="000000"/>
          <w:sz w:val="24"/>
          <w:szCs w:val="24"/>
          <w:lang w:val="sq-AL" w:eastAsia="x-none"/>
        </w:rPr>
        <w:t>” ose së bashku “</w:t>
      </w:r>
      <w:r w:rsidRPr="006F4B1A">
        <w:rPr>
          <w:rFonts w:ascii="Times New Roman" w:eastAsia="MS Mincho" w:hAnsi="Times New Roman" w:cs="Times New Roman"/>
          <w:b/>
          <w:color w:val="000000"/>
          <w:sz w:val="24"/>
          <w:szCs w:val="24"/>
          <w:lang w:val="sq-AL" w:eastAsia="x-none"/>
        </w:rPr>
        <w:t>Palët</w:t>
      </w:r>
      <w:r w:rsidRPr="006F4B1A">
        <w:rPr>
          <w:rFonts w:ascii="Times New Roman" w:eastAsia="MS Mincho" w:hAnsi="Times New Roman" w:cs="Times New Roman"/>
          <w:color w:val="000000"/>
          <w:sz w:val="24"/>
          <w:szCs w:val="24"/>
          <w:lang w:val="sq-AL" w:eastAsia="x-none"/>
        </w:rPr>
        <w:t>” sipas rastit</w:t>
      </w:r>
      <w:r w:rsidRPr="006F4B1A">
        <w:rPr>
          <w:rFonts w:ascii="Times New Roman" w:eastAsia="MS Mincho" w:hAnsi="Times New Roman" w:cs="Times New Roman"/>
          <w:sz w:val="24"/>
          <w:szCs w:val="24"/>
          <w:lang w:val="sq-AL" w:eastAsia="x-none"/>
        </w:rPr>
        <w:t>, bien dakord si me poshte:</w:t>
      </w:r>
    </w:p>
    <w:p w:rsidR="005F1EED" w:rsidRPr="006F4B1A" w:rsidRDefault="005F1EED" w:rsidP="00B2312E">
      <w:pPr>
        <w:autoSpaceDE w:val="0"/>
        <w:autoSpaceDN w:val="0"/>
        <w:adjustRightInd w:val="0"/>
        <w:spacing w:after="0" w:line="240" w:lineRule="auto"/>
        <w:jc w:val="both"/>
        <w:rPr>
          <w:rFonts w:ascii="Times New Roman" w:hAnsi="Times New Roman" w:cs="Times New Roman"/>
          <w:b/>
          <w:bCs/>
          <w:sz w:val="24"/>
          <w:szCs w:val="24"/>
          <w:lang w:val="sq-AL"/>
        </w:rPr>
      </w:pPr>
    </w:p>
    <w:p w:rsidR="00F93E53" w:rsidRPr="006F4B1A" w:rsidRDefault="00F93E53" w:rsidP="00B2312E">
      <w:pPr>
        <w:autoSpaceDE w:val="0"/>
        <w:autoSpaceDN w:val="0"/>
        <w:adjustRightInd w:val="0"/>
        <w:spacing w:after="0" w:line="240" w:lineRule="auto"/>
        <w:jc w:val="both"/>
        <w:rPr>
          <w:rFonts w:ascii="Times New Roman" w:hAnsi="Times New Roman" w:cs="Times New Roman"/>
          <w:sz w:val="24"/>
          <w:szCs w:val="24"/>
          <w:lang w:val="sq-AL"/>
        </w:rPr>
      </w:pPr>
      <w:r w:rsidRPr="006F4B1A">
        <w:rPr>
          <w:rFonts w:ascii="Times New Roman" w:hAnsi="Times New Roman" w:cs="Times New Roman"/>
          <w:b/>
          <w:bCs/>
          <w:sz w:val="24"/>
          <w:szCs w:val="24"/>
          <w:lang w:val="sq-AL"/>
        </w:rPr>
        <w:t>Baza ligjore</w:t>
      </w:r>
      <w:r w:rsidRPr="006F4B1A">
        <w:rPr>
          <w:rFonts w:ascii="Times New Roman" w:hAnsi="Times New Roman" w:cs="Times New Roman"/>
          <w:sz w:val="24"/>
          <w:szCs w:val="24"/>
          <w:lang w:val="sq-AL"/>
        </w:rPr>
        <w:t xml:space="preserve">: </w:t>
      </w:r>
    </w:p>
    <w:p w:rsidR="00F93E53" w:rsidRPr="006F4B1A" w:rsidRDefault="00F93E53" w:rsidP="00735B9B">
      <w:pPr>
        <w:autoSpaceDE w:val="0"/>
        <w:autoSpaceDN w:val="0"/>
        <w:adjustRightInd w:val="0"/>
        <w:spacing w:after="0" w:line="240" w:lineRule="auto"/>
        <w:jc w:val="both"/>
        <w:rPr>
          <w:rFonts w:ascii="Times New Roman" w:hAnsi="Times New Roman" w:cs="Times New Roman"/>
          <w:sz w:val="24"/>
          <w:szCs w:val="24"/>
          <w:lang w:val="sq-AL"/>
        </w:rPr>
      </w:pPr>
    </w:p>
    <w:p w:rsidR="00F93E53" w:rsidRPr="006F4B1A" w:rsidRDefault="00F93E53" w:rsidP="00735B9B">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Ligji Nr. 43/2015, datë 30.04.2015 “Për sektorin e energjisë elektrike”,</w:t>
      </w:r>
      <w:r w:rsidR="00654EE5" w:rsidRPr="006F4B1A">
        <w:rPr>
          <w:rFonts w:ascii="Times New Roman" w:hAnsi="Times New Roman" w:cs="Times New Roman"/>
          <w:sz w:val="24"/>
          <w:szCs w:val="24"/>
          <w:lang w:val="sq-AL"/>
        </w:rPr>
        <w:t xml:space="preserve"> i ndryshuar</w:t>
      </w:r>
      <w:r w:rsidRPr="006F4B1A">
        <w:rPr>
          <w:rFonts w:ascii="Times New Roman" w:hAnsi="Times New Roman" w:cs="Times New Roman"/>
          <w:sz w:val="24"/>
          <w:szCs w:val="24"/>
          <w:lang w:val="sq-AL"/>
        </w:rPr>
        <w:t xml:space="preserve"> </w:t>
      </w:r>
    </w:p>
    <w:p w:rsidR="00F93E53" w:rsidRPr="006F4B1A" w:rsidRDefault="00F93E53" w:rsidP="00735B9B">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Kodi Civil i </w:t>
      </w:r>
      <w:r w:rsidRPr="006F4B1A">
        <w:rPr>
          <w:rFonts w:ascii="Times New Roman" w:hAnsi="Times New Roman" w:cs="Times New Roman"/>
          <w:sz w:val="24"/>
          <w:szCs w:val="24"/>
          <w:shd w:val="clear" w:color="auto" w:fill="FFFFFF"/>
          <w:lang w:val="sq-AL"/>
        </w:rPr>
        <w:t>Republikës së Shqipërisë,</w:t>
      </w:r>
      <w:r w:rsidRPr="006F4B1A">
        <w:rPr>
          <w:rFonts w:ascii="Times New Roman" w:hAnsi="Times New Roman" w:cs="Times New Roman"/>
          <w:sz w:val="24"/>
          <w:szCs w:val="24"/>
          <w:lang w:val="sq-AL"/>
        </w:rPr>
        <w:t xml:space="preserve"> </w:t>
      </w:r>
    </w:p>
    <w:p w:rsidR="00F93E53" w:rsidRPr="006F4B1A" w:rsidRDefault="00F93E53" w:rsidP="00735B9B">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Vendimi i Bordit te ERE nr. 103, Date 23.06.2016 “Rregullore për procedurat e blerjes së energjisë elektrike për mbulimin e humbjeve në rrjetet e shpërndarjes dhe të transmetimit dhe për blerjen dhe shitjen e enegjisë elektrike për të siguruar përmbushjen e detyrimeve të shërbimit publik” i ndryshuar. </w:t>
      </w:r>
    </w:p>
    <w:p w:rsidR="00F93E53" w:rsidRPr="006F4B1A" w:rsidRDefault="00F93E53" w:rsidP="00735B9B">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Vendimi i Bordit te ERE Nr. 186 Datë 10.11.2017 “Mbi miratimin e Kodit të Transmetimit”</w:t>
      </w:r>
    </w:p>
    <w:p w:rsidR="00F93E53" w:rsidRPr="006F4B1A" w:rsidRDefault="00F93E53" w:rsidP="00735B9B">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Vendimi i Bordit te ERE Nr. 139 Datë, 15.08.2016 “Rregullat e përkohshme të tregut shqiptar të energjisë elektrike”, i ndryshuar.</w:t>
      </w:r>
    </w:p>
    <w:p w:rsidR="00F93E53" w:rsidRPr="006F4B1A" w:rsidRDefault="00F93E53" w:rsidP="00735B9B">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Vendimi i Bordit te ERE Nr.134, Datë 06.09.2017 “Mbi licencimin e shoqërisë Operatori i Sistemit të Transmetimit “OST”sh.a., në aktivitetin e operimit të sistemit të transmetimit të energjisë elektrike”.</w:t>
      </w:r>
    </w:p>
    <w:p w:rsidR="00F93E53" w:rsidRPr="006F4B1A" w:rsidRDefault="00F93E53" w:rsidP="00735B9B">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Vendimi i Bordit te ERE Nr.193, Datë 24.11.2017 “Mbi miratimin e Rregullave te Perkohshme per Mekanizimin Balancues te Energjise Elektrike”</w:t>
      </w:r>
    </w:p>
    <w:p w:rsidR="00FA66C0" w:rsidRPr="006F4B1A" w:rsidRDefault="00FA66C0" w:rsidP="00FA66C0">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Vendimi i Bordit te ERE Nr. 137, Datë 06.09.2019</w:t>
      </w:r>
      <w:r w:rsidR="00224D72" w:rsidRPr="006F4B1A">
        <w:rPr>
          <w:rFonts w:ascii="Times New Roman" w:hAnsi="Times New Roman" w:cs="Times New Roman"/>
          <w:sz w:val="24"/>
          <w:szCs w:val="24"/>
          <w:lang w:val="sq-AL"/>
        </w:rPr>
        <w:t xml:space="preserve"> ” MBI KËRKESËN E OST SH.A. PËR DISA NDRYSHIME NË "RREGULLOREN PËR PROCEDURAT E BLERJES SË ENERGJISË ELEKTRIKE PËR MBULIMIN E HUMBJEVE NË RRJETET E SHPËRNDARJES DHE TË TRANSMETIMIT DHE PËR BLERJEN DHE SHITJEN E ENERGJISË ELEKTRIKE PËR TË SIGURUAR PËRMBUSHJEN E DETYRIMEVE TË SHËRBIMIT PUBLIK”.”</w:t>
      </w:r>
    </w:p>
    <w:p w:rsidR="00FA66C0" w:rsidRPr="006F4B1A" w:rsidRDefault="00FA66C0" w:rsidP="00FA66C0">
      <w:pPr>
        <w:pStyle w:val="ListParagraph"/>
        <w:autoSpaceDE w:val="0"/>
        <w:autoSpaceDN w:val="0"/>
        <w:adjustRightInd w:val="0"/>
        <w:spacing w:after="0" w:line="240" w:lineRule="auto"/>
        <w:ind w:left="284"/>
        <w:jc w:val="both"/>
        <w:rPr>
          <w:rFonts w:ascii="Times New Roman" w:hAnsi="Times New Roman" w:cs="Times New Roman"/>
          <w:sz w:val="24"/>
          <w:szCs w:val="24"/>
          <w:lang w:val="sq-AL"/>
        </w:rPr>
      </w:pPr>
    </w:p>
    <w:p w:rsidR="00F93E53" w:rsidRPr="006F4B1A" w:rsidRDefault="00F93E53" w:rsidP="00735B9B">
      <w:pPr>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Neni 1</w:t>
      </w:r>
    </w:p>
    <w:p w:rsidR="00F93E53" w:rsidRPr="006F4B1A" w:rsidRDefault="00F93E53" w:rsidP="00735B9B">
      <w:pPr>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Objekti i kontrates</w:t>
      </w:r>
    </w:p>
    <w:p w:rsidR="00F93E53" w:rsidRPr="006F4B1A" w:rsidRDefault="00F93E53" w:rsidP="00735B9B">
      <w:pPr>
        <w:spacing w:after="0" w:line="240" w:lineRule="auto"/>
        <w:jc w:val="both"/>
        <w:rPr>
          <w:rFonts w:ascii="Times New Roman" w:hAnsi="Times New Roman" w:cs="Times New Roman"/>
          <w:color w:val="000000"/>
          <w:sz w:val="24"/>
          <w:szCs w:val="24"/>
          <w:lang w:val="sq-AL"/>
        </w:rPr>
      </w:pPr>
    </w:p>
    <w:p w:rsidR="00F93E53" w:rsidRPr="006F4B1A" w:rsidRDefault="000A401D" w:rsidP="00735B9B">
      <w:pPr>
        <w:spacing w:after="0" w:line="240" w:lineRule="auto"/>
        <w:jc w:val="both"/>
        <w:rPr>
          <w:rFonts w:ascii="Times New Roman" w:eastAsiaTheme="minorHAnsi" w:hAnsi="Times New Roman" w:cs="Times New Roman"/>
          <w:bCs/>
          <w:sz w:val="24"/>
          <w:szCs w:val="24"/>
          <w:lang w:val="sq-AL"/>
        </w:rPr>
      </w:pPr>
      <w:r w:rsidRPr="006F4B1A">
        <w:rPr>
          <w:rFonts w:ascii="Times New Roman" w:hAnsi="Times New Roman" w:cs="Times New Roman"/>
          <w:color w:val="000000"/>
          <w:sz w:val="24"/>
          <w:szCs w:val="24"/>
          <w:lang w:val="sq-AL"/>
        </w:rPr>
        <w:t xml:space="preserve">1. </w:t>
      </w:r>
      <w:r w:rsidR="00F93E53" w:rsidRPr="006F4B1A">
        <w:rPr>
          <w:rFonts w:ascii="Times New Roman" w:hAnsi="Times New Roman" w:cs="Times New Roman"/>
          <w:color w:val="000000"/>
          <w:sz w:val="24"/>
          <w:szCs w:val="24"/>
          <w:lang w:val="sq-AL"/>
        </w:rPr>
        <w:t>Kjo Kontrat</w:t>
      </w:r>
      <w:r w:rsidR="009C0125" w:rsidRPr="006F4B1A">
        <w:rPr>
          <w:rFonts w:ascii="Times New Roman" w:hAnsi="Times New Roman" w:cs="Times New Roman"/>
          <w:sz w:val="24"/>
          <w:szCs w:val="24"/>
          <w:lang w:val="sq-AL"/>
        </w:rPr>
        <w:t>ë</w:t>
      </w:r>
      <w:r w:rsidR="00140201" w:rsidRPr="006F4B1A">
        <w:rPr>
          <w:rFonts w:ascii="Times New Roman" w:hAnsi="Times New Roman" w:cs="Times New Roman"/>
          <w:color w:val="000000"/>
          <w:sz w:val="24"/>
          <w:szCs w:val="24"/>
          <w:lang w:val="sq-AL"/>
        </w:rPr>
        <w:t xml:space="preserve"> (e cila p</w:t>
      </w:r>
      <w:r w:rsidR="009C0125" w:rsidRPr="006F4B1A">
        <w:rPr>
          <w:rFonts w:ascii="Times New Roman" w:hAnsi="Times New Roman" w:cs="Times New Roman"/>
          <w:sz w:val="24"/>
          <w:szCs w:val="24"/>
          <w:lang w:val="sq-AL"/>
        </w:rPr>
        <w:t>ë</w:t>
      </w:r>
      <w:r w:rsidR="00140201" w:rsidRPr="006F4B1A">
        <w:rPr>
          <w:rFonts w:ascii="Times New Roman" w:hAnsi="Times New Roman" w:cs="Times New Roman"/>
          <w:color w:val="000000"/>
          <w:sz w:val="24"/>
          <w:szCs w:val="24"/>
          <w:lang w:val="sq-AL"/>
        </w:rPr>
        <w:t xml:space="preserve">rfshin </w:t>
      </w:r>
      <w:r w:rsidR="00D14DF3" w:rsidRPr="006F4B1A">
        <w:rPr>
          <w:rFonts w:ascii="Times New Roman" w:hAnsi="Times New Roman" w:cs="Times New Roman"/>
          <w:color w:val="000000"/>
          <w:sz w:val="24"/>
          <w:szCs w:val="24"/>
          <w:lang w:val="sq-AL"/>
        </w:rPr>
        <w:t>shtojc</w:t>
      </w:r>
      <w:r w:rsidR="009C0125" w:rsidRPr="006F4B1A">
        <w:rPr>
          <w:rFonts w:ascii="Times New Roman" w:hAnsi="Times New Roman" w:cs="Times New Roman"/>
          <w:sz w:val="24"/>
          <w:szCs w:val="24"/>
          <w:lang w:val="sq-AL"/>
        </w:rPr>
        <w:t>ë</w:t>
      </w:r>
      <w:r w:rsidR="00D14DF3" w:rsidRPr="006F4B1A">
        <w:rPr>
          <w:rFonts w:ascii="Times New Roman" w:hAnsi="Times New Roman" w:cs="Times New Roman"/>
          <w:color w:val="000000"/>
          <w:sz w:val="24"/>
          <w:szCs w:val="24"/>
          <w:lang w:val="sq-AL"/>
        </w:rPr>
        <w:t xml:space="preserve">n 1 dhe </w:t>
      </w:r>
      <w:r w:rsidR="00140201" w:rsidRPr="006F4B1A">
        <w:rPr>
          <w:rFonts w:ascii="Times New Roman" w:eastAsiaTheme="minorHAnsi" w:hAnsi="Times New Roman" w:cs="Times New Roman"/>
          <w:sz w:val="24"/>
          <w:szCs w:val="24"/>
          <w:lang w:val="sq-AL"/>
        </w:rPr>
        <w:t>Aneksin/et)</w:t>
      </w:r>
      <w:r w:rsidR="009C0125" w:rsidRPr="006F4B1A">
        <w:rPr>
          <w:rFonts w:ascii="Times New Roman" w:hAnsi="Times New Roman" w:cs="Times New Roman"/>
          <w:color w:val="000000"/>
          <w:sz w:val="24"/>
          <w:szCs w:val="24"/>
          <w:lang w:val="sq-AL"/>
        </w:rPr>
        <w:t xml:space="preserve"> rregullon marr</w:t>
      </w:r>
      <w:r w:rsidR="00F93E53" w:rsidRPr="006F4B1A">
        <w:rPr>
          <w:rFonts w:ascii="Times New Roman" w:hAnsi="Times New Roman" w:cs="Times New Roman"/>
          <w:color w:val="000000"/>
          <w:sz w:val="24"/>
          <w:szCs w:val="24"/>
          <w:lang w:val="sq-AL"/>
        </w:rPr>
        <w:t>dh</w:t>
      </w:r>
      <w:r w:rsidR="009C0125" w:rsidRPr="006F4B1A">
        <w:rPr>
          <w:rFonts w:ascii="Times New Roman" w:hAnsi="Times New Roman" w:cs="Times New Roman"/>
          <w:sz w:val="24"/>
          <w:szCs w:val="24"/>
          <w:lang w:val="sq-AL"/>
        </w:rPr>
        <w:t>ë</w:t>
      </w:r>
      <w:r w:rsidR="00F93E53" w:rsidRPr="006F4B1A">
        <w:rPr>
          <w:rFonts w:ascii="Times New Roman" w:hAnsi="Times New Roman" w:cs="Times New Roman"/>
          <w:color w:val="000000"/>
          <w:sz w:val="24"/>
          <w:szCs w:val="24"/>
          <w:lang w:val="sq-AL"/>
        </w:rPr>
        <w:t xml:space="preserve">niet midis Palëve për </w:t>
      </w:r>
      <w:r w:rsidR="009C0125" w:rsidRPr="006F4B1A">
        <w:rPr>
          <w:rFonts w:ascii="Times New Roman" w:hAnsi="Times New Roman" w:cs="Times New Roman"/>
          <w:color w:val="000000"/>
          <w:sz w:val="24"/>
          <w:szCs w:val="24"/>
          <w:lang w:val="sq-AL"/>
        </w:rPr>
        <w:t>ç</w:t>
      </w:r>
      <w:r w:rsidR="00F20E6F" w:rsidRPr="006F4B1A">
        <w:rPr>
          <w:rFonts w:ascii="Times New Roman" w:hAnsi="Times New Roman" w:cs="Times New Roman"/>
          <w:color w:val="000000"/>
          <w:sz w:val="24"/>
          <w:szCs w:val="24"/>
          <w:lang w:val="sq-AL"/>
        </w:rPr>
        <w:t>do</w:t>
      </w:r>
      <w:r w:rsidR="00595700" w:rsidRPr="006F4B1A">
        <w:rPr>
          <w:rFonts w:ascii="Times New Roman" w:hAnsi="Times New Roman" w:cs="Times New Roman"/>
          <w:color w:val="000000"/>
          <w:sz w:val="24"/>
          <w:szCs w:val="24"/>
          <w:lang w:val="sq-AL"/>
        </w:rPr>
        <w:t>nj</w:t>
      </w:r>
      <w:r w:rsidR="009C0125" w:rsidRPr="006F4B1A">
        <w:rPr>
          <w:rFonts w:ascii="Times New Roman" w:hAnsi="Times New Roman" w:cs="Times New Roman"/>
          <w:sz w:val="24"/>
          <w:szCs w:val="24"/>
          <w:lang w:val="sq-AL"/>
        </w:rPr>
        <w:t>ë</w:t>
      </w:r>
      <w:r w:rsidR="00595700" w:rsidRPr="006F4B1A">
        <w:rPr>
          <w:rFonts w:ascii="Times New Roman" w:hAnsi="Times New Roman" w:cs="Times New Roman"/>
          <w:color w:val="000000"/>
          <w:sz w:val="24"/>
          <w:szCs w:val="24"/>
          <w:lang w:val="sq-AL"/>
        </w:rPr>
        <w:t xml:space="preserve"> </w:t>
      </w:r>
      <w:r w:rsidR="00C1327C" w:rsidRPr="006F4B1A">
        <w:rPr>
          <w:rFonts w:ascii="Times New Roman" w:hAnsi="Times New Roman" w:cs="Times New Roman"/>
          <w:color w:val="000000"/>
          <w:sz w:val="24"/>
          <w:szCs w:val="24"/>
          <w:lang w:val="sq-AL"/>
        </w:rPr>
        <w:t>prej blerjeve</w:t>
      </w:r>
      <w:r w:rsidR="00F93E53" w:rsidRPr="006F4B1A">
        <w:rPr>
          <w:rFonts w:ascii="Times New Roman" w:hAnsi="Times New Roman" w:cs="Times New Roman"/>
          <w:color w:val="000000"/>
          <w:sz w:val="24"/>
          <w:szCs w:val="24"/>
          <w:lang w:val="sq-AL"/>
        </w:rPr>
        <w:t>, shitje</w:t>
      </w:r>
      <w:r w:rsidR="00C1327C" w:rsidRPr="006F4B1A">
        <w:rPr>
          <w:rFonts w:ascii="Times New Roman" w:hAnsi="Times New Roman" w:cs="Times New Roman"/>
          <w:color w:val="000000"/>
          <w:sz w:val="24"/>
          <w:szCs w:val="24"/>
          <w:lang w:val="sq-AL"/>
        </w:rPr>
        <w:t>ve</w:t>
      </w:r>
      <w:r w:rsidR="000B5143" w:rsidRPr="006F4B1A">
        <w:rPr>
          <w:rFonts w:ascii="Times New Roman" w:hAnsi="Times New Roman" w:cs="Times New Roman"/>
          <w:color w:val="000000"/>
          <w:sz w:val="24"/>
          <w:szCs w:val="24"/>
          <w:lang w:val="sq-AL"/>
        </w:rPr>
        <w:t xml:space="preserve">, </w:t>
      </w:r>
      <w:r w:rsidR="00C1327C" w:rsidRPr="006F4B1A">
        <w:rPr>
          <w:rFonts w:ascii="Times New Roman" w:hAnsi="Times New Roman" w:cs="Times New Roman"/>
          <w:color w:val="000000"/>
          <w:sz w:val="24"/>
          <w:szCs w:val="24"/>
          <w:lang w:val="sq-AL"/>
        </w:rPr>
        <w:t>livrimeve</w:t>
      </w:r>
      <w:r w:rsidR="000B5143" w:rsidRPr="006F4B1A">
        <w:rPr>
          <w:rFonts w:ascii="Times New Roman" w:hAnsi="Times New Roman" w:cs="Times New Roman"/>
          <w:color w:val="000000"/>
          <w:sz w:val="24"/>
          <w:szCs w:val="24"/>
          <w:lang w:val="sq-AL"/>
        </w:rPr>
        <w:t xml:space="preserve"> </w:t>
      </w:r>
      <w:r w:rsidR="00F93E53" w:rsidRPr="006F4B1A">
        <w:rPr>
          <w:rFonts w:ascii="Times New Roman" w:hAnsi="Times New Roman" w:cs="Times New Roman"/>
          <w:color w:val="000000"/>
          <w:sz w:val="24"/>
          <w:szCs w:val="24"/>
          <w:lang w:val="sq-AL"/>
        </w:rPr>
        <w:t xml:space="preserve">dhe </w:t>
      </w:r>
      <w:r w:rsidR="00C1327C" w:rsidRPr="006F4B1A">
        <w:rPr>
          <w:rFonts w:ascii="Times New Roman" w:hAnsi="Times New Roman" w:cs="Times New Roman"/>
          <w:color w:val="000000"/>
          <w:sz w:val="24"/>
          <w:szCs w:val="24"/>
          <w:lang w:val="sq-AL"/>
        </w:rPr>
        <w:t>pranimev</w:t>
      </w:r>
      <w:r w:rsidR="009C0125" w:rsidRPr="006F4B1A">
        <w:rPr>
          <w:rFonts w:ascii="Times New Roman" w:hAnsi="Times New Roman" w:cs="Times New Roman"/>
          <w:sz w:val="24"/>
          <w:szCs w:val="24"/>
          <w:lang w:val="sq-AL"/>
        </w:rPr>
        <w:t>ë</w:t>
      </w:r>
      <w:r w:rsidR="00C1327C" w:rsidRPr="006F4B1A">
        <w:rPr>
          <w:rFonts w:ascii="Times New Roman" w:hAnsi="Times New Roman" w:cs="Times New Roman"/>
          <w:color w:val="000000"/>
          <w:sz w:val="24"/>
          <w:szCs w:val="24"/>
          <w:lang w:val="sq-AL"/>
        </w:rPr>
        <w:t xml:space="preserve"> t</w:t>
      </w:r>
      <w:r w:rsidR="009C0125" w:rsidRPr="006F4B1A">
        <w:rPr>
          <w:rFonts w:ascii="Times New Roman" w:hAnsi="Times New Roman" w:cs="Times New Roman"/>
          <w:sz w:val="24"/>
          <w:szCs w:val="24"/>
          <w:lang w:val="sq-AL"/>
        </w:rPr>
        <w:t>ë</w:t>
      </w:r>
      <w:r w:rsidR="00F93E53" w:rsidRPr="006F4B1A">
        <w:rPr>
          <w:rFonts w:ascii="Times New Roman" w:hAnsi="Times New Roman" w:cs="Times New Roman"/>
          <w:color w:val="000000"/>
          <w:sz w:val="24"/>
          <w:szCs w:val="24"/>
          <w:lang w:val="sq-AL"/>
        </w:rPr>
        <w:t xml:space="preserve"> energjisë elektrike </w:t>
      </w:r>
      <w:r w:rsidR="00F93E53" w:rsidRPr="006F4B1A">
        <w:rPr>
          <w:rFonts w:ascii="Times New Roman" w:eastAsiaTheme="minorHAnsi" w:hAnsi="Times New Roman" w:cs="Times New Roman"/>
          <w:bCs/>
          <w:sz w:val="24"/>
          <w:szCs w:val="24"/>
          <w:lang w:val="sq-AL"/>
        </w:rPr>
        <w:t>për mbulimin e humbjeve n</w:t>
      </w:r>
      <w:r w:rsidR="009C0125" w:rsidRPr="006F4B1A">
        <w:rPr>
          <w:rFonts w:ascii="Times New Roman" w:hAnsi="Times New Roman" w:cs="Times New Roman"/>
          <w:sz w:val="24"/>
          <w:szCs w:val="24"/>
          <w:lang w:val="sq-AL"/>
        </w:rPr>
        <w:t>ë</w:t>
      </w:r>
      <w:r w:rsidR="00F93E53" w:rsidRPr="006F4B1A">
        <w:rPr>
          <w:rFonts w:ascii="Times New Roman" w:eastAsiaTheme="minorHAnsi" w:hAnsi="Times New Roman" w:cs="Times New Roman"/>
          <w:bCs/>
          <w:sz w:val="24"/>
          <w:szCs w:val="24"/>
          <w:lang w:val="sq-AL"/>
        </w:rPr>
        <w:t xml:space="preserve"> rrjetin e transmetimit</w:t>
      </w:r>
      <w:r w:rsidR="002A5D9C" w:rsidRPr="006F4B1A">
        <w:rPr>
          <w:rFonts w:ascii="Times New Roman" w:eastAsiaTheme="minorHAnsi" w:hAnsi="Times New Roman" w:cs="Times New Roman"/>
          <w:bCs/>
          <w:sz w:val="24"/>
          <w:szCs w:val="24"/>
          <w:lang w:val="sq-AL"/>
        </w:rPr>
        <w:t xml:space="preserve"> </w:t>
      </w:r>
      <w:r w:rsidR="000B5143" w:rsidRPr="006F4B1A">
        <w:rPr>
          <w:rFonts w:ascii="Times New Roman" w:eastAsiaTheme="minorHAnsi" w:hAnsi="Times New Roman" w:cs="Times New Roman"/>
          <w:bCs/>
          <w:sz w:val="24"/>
          <w:szCs w:val="24"/>
          <w:lang w:val="sq-AL"/>
        </w:rPr>
        <w:t>q</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jan</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rezultat i pjesmarrjes s</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shit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sit n</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w:t>
      </w:r>
      <w:r w:rsidR="00A211CD" w:rsidRPr="006F4B1A">
        <w:rPr>
          <w:rFonts w:ascii="Times New Roman" w:eastAsiaTheme="minorHAnsi" w:hAnsi="Times New Roman" w:cs="Times New Roman"/>
          <w:bCs/>
          <w:sz w:val="24"/>
          <w:szCs w:val="24"/>
          <w:lang w:val="sq-AL"/>
        </w:rPr>
        <w:t xml:space="preserve">procedurat e </w:t>
      </w:r>
      <w:r w:rsidR="00B45FB7" w:rsidRPr="006F4B1A">
        <w:rPr>
          <w:rFonts w:ascii="Times New Roman" w:eastAsiaTheme="minorHAnsi" w:hAnsi="Times New Roman" w:cs="Times New Roman"/>
          <w:bCs/>
          <w:sz w:val="24"/>
          <w:szCs w:val="24"/>
          <w:lang w:val="sq-AL"/>
        </w:rPr>
        <w:t>prokurimeve</w:t>
      </w:r>
      <w:r w:rsidR="00A211CD" w:rsidRPr="006F4B1A">
        <w:rPr>
          <w:rFonts w:ascii="Times New Roman" w:eastAsiaTheme="minorHAnsi" w:hAnsi="Times New Roman" w:cs="Times New Roman"/>
          <w:bCs/>
          <w:sz w:val="24"/>
          <w:szCs w:val="24"/>
          <w:lang w:val="sq-AL"/>
        </w:rPr>
        <w:t xml:space="preserve"> 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zhvilluar nga bleresi p</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rgjat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w:t>
      </w:r>
      <w:r w:rsidR="002A5D9C" w:rsidRPr="006F4B1A">
        <w:rPr>
          <w:rFonts w:ascii="Times New Roman" w:eastAsiaTheme="minorHAnsi" w:hAnsi="Times New Roman" w:cs="Times New Roman"/>
          <w:bCs/>
          <w:sz w:val="24"/>
          <w:szCs w:val="24"/>
          <w:lang w:val="sq-AL"/>
        </w:rPr>
        <w:t>peri</w:t>
      </w:r>
      <w:r w:rsidR="000B5143" w:rsidRPr="006F4B1A">
        <w:rPr>
          <w:rFonts w:ascii="Times New Roman" w:eastAsiaTheme="minorHAnsi" w:hAnsi="Times New Roman" w:cs="Times New Roman"/>
          <w:bCs/>
          <w:sz w:val="24"/>
          <w:szCs w:val="24"/>
          <w:lang w:val="sq-AL"/>
        </w:rPr>
        <w:t>u</w:t>
      </w:r>
      <w:r w:rsidR="002A5D9C" w:rsidRPr="006F4B1A">
        <w:rPr>
          <w:rFonts w:ascii="Times New Roman" w:eastAsiaTheme="minorHAnsi" w:hAnsi="Times New Roman" w:cs="Times New Roman"/>
          <w:bCs/>
          <w:sz w:val="24"/>
          <w:szCs w:val="24"/>
          <w:lang w:val="sq-AL"/>
        </w:rPr>
        <w:t>dh</w:t>
      </w:r>
      <w:r w:rsidR="009C0125" w:rsidRPr="006F4B1A">
        <w:rPr>
          <w:rFonts w:ascii="Times New Roman" w:hAnsi="Times New Roman" w:cs="Times New Roman"/>
          <w:sz w:val="24"/>
          <w:szCs w:val="24"/>
          <w:lang w:val="sq-AL"/>
        </w:rPr>
        <w:t>ë</w:t>
      </w:r>
      <w:r w:rsidR="00C1327C" w:rsidRPr="006F4B1A">
        <w:rPr>
          <w:rFonts w:ascii="Times New Roman" w:eastAsiaTheme="minorHAnsi" w:hAnsi="Times New Roman" w:cs="Times New Roman"/>
          <w:bCs/>
          <w:sz w:val="24"/>
          <w:szCs w:val="24"/>
          <w:lang w:val="sq-AL"/>
        </w:rPr>
        <w:t>s</w:t>
      </w:r>
      <w:r w:rsidR="002A5D9C" w:rsidRPr="006F4B1A">
        <w:rPr>
          <w:rFonts w:ascii="Times New Roman" w:eastAsiaTheme="minorHAnsi" w:hAnsi="Times New Roman" w:cs="Times New Roman"/>
          <w:bCs/>
          <w:sz w:val="24"/>
          <w:szCs w:val="24"/>
          <w:lang w:val="sq-AL"/>
        </w:rPr>
        <w:t xml:space="preserve"> koh</w:t>
      </w:r>
      <w:r w:rsidR="003964A2" w:rsidRPr="006F4B1A">
        <w:rPr>
          <w:rFonts w:ascii="Times New Roman" w:eastAsiaTheme="minorHAnsi" w:hAnsi="Times New Roman" w:cs="Times New Roman"/>
          <w:bCs/>
          <w:sz w:val="24"/>
          <w:szCs w:val="24"/>
          <w:lang w:val="sq-AL"/>
        </w:rPr>
        <w:t>ore q</w:t>
      </w:r>
      <w:r w:rsidR="009C0125" w:rsidRPr="006F4B1A">
        <w:rPr>
          <w:rFonts w:ascii="Times New Roman" w:hAnsi="Times New Roman" w:cs="Times New Roman"/>
          <w:sz w:val="24"/>
          <w:szCs w:val="24"/>
          <w:lang w:val="sq-AL"/>
        </w:rPr>
        <w:t>ë</w:t>
      </w:r>
      <w:r w:rsidR="003964A2" w:rsidRPr="006F4B1A">
        <w:rPr>
          <w:rFonts w:ascii="Times New Roman" w:eastAsiaTheme="minorHAnsi" w:hAnsi="Times New Roman" w:cs="Times New Roman"/>
          <w:bCs/>
          <w:sz w:val="24"/>
          <w:szCs w:val="24"/>
          <w:lang w:val="sq-AL"/>
        </w:rPr>
        <w:t xml:space="preserve"> sht</w:t>
      </w:r>
      <w:r w:rsidR="009067E1" w:rsidRPr="006F4B1A">
        <w:rPr>
          <w:rFonts w:ascii="Times New Roman" w:eastAsiaTheme="minorHAnsi" w:hAnsi="Times New Roman" w:cs="Times New Roman"/>
          <w:bCs/>
          <w:sz w:val="24"/>
          <w:szCs w:val="24"/>
          <w:lang w:val="sq-AL"/>
        </w:rPr>
        <w:t>r</w:t>
      </w:r>
      <w:r w:rsidR="003964A2" w:rsidRPr="006F4B1A">
        <w:rPr>
          <w:rFonts w:ascii="Times New Roman" w:eastAsiaTheme="minorHAnsi" w:hAnsi="Times New Roman" w:cs="Times New Roman"/>
          <w:bCs/>
          <w:sz w:val="24"/>
          <w:szCs w:val="24"/>
          <w:lang w:val="sq-AL"/>
        </w:rPr>
        <w:t>ihet</w:t>
      </w:r>
      <w:r w:rsidR="00D84149" w:rsidRPr="006F4B1A">
        <w:rPr>
          <w:rFonts w:ascii="Times New Roman" w:eastAsiaTheme="minorHAnsi" w:hAnsi="Times New Roman" w:cs="Times New Roman"/>
          <w:bCs/>
          <w:sz w:val="24"/>
          <w:szCs w:val="24"/>
          <w:lang w:val="sq-AL"/>
        </w:rPr>
        <w:t xml:space="preserve"> </w:t>
      </w:r>
      <w:r w:rsidR="003964A2" w:rsidRPr="006F4B1A">
        <w:rPr>
          <w:rFonts w:ascii="Times New Roman" w:eastAsiaTheme="minorHAnsi" w:hAnsi="Times New Roman" w:cs="Times New Roman"/>
          <w:bCs/>
          <w:sz w:val="24"/>
          <w:szCs w:val="24"/>
          <w:lang w:val="sq-AL"/>
        </w:rPr>
        <w:t>nga momenti i n</w:t>
      </w:r>
      <w:r w:rsidR="009C0125" w:rsidRPr="006F4B1A">
        <w:rPr>
          <w:rFonts w:ascii="Times New Roman" w:hAnsi="Times New Roman" w:cs="Times New Roman"/>
          <w:sz w:val="24"/>
          <w:szCs w:val="24"/>
          <w:lang w:val="sq-AL"/>
        </w:rPr>
        <w:t>ë</w:t>
      </w:r>
      <w:r w:rsidR="003964A2" w:rsidRPr="006F4B1A">
        <w:rPr>
          <w:rFonts w:ascii="Times New Roman" w:eastAsiaTheme="minorHAnsi" w:hAnsi="Times New Roman" w:cs="Times New Roman"/>
          <w:bCs/>
          <w:sz w:val="24"/>
          <w:szCs w:val="24"/>
          <w:lang w:val="sq-AL"/>
        </w:rPr>
        <w:t>nshkrimit t</w:t>
      </w:r>
      <w:r w:rsidR="009C0125" w:rsidRPr="006F4B1A">
        <w:rPr>
          <w:rFonts w:ascii="Times New Roman" w:hAnsi="Times New Roman" w:cs="Times New Roman"/>
          <w:sz w:val="24"/>
          <w:szCs w:val="24"/>
          <w:lang w:val="sq-AL"/>
        </w:rPr>
        <w:t>ë</w:t>
      </w:r>
      <w:r w:rsidR="003964A2" w:rsidRPr="006F4B1A">
        <w:rPr>
          <w:rFonts w:ascii="Times New Roman" w:eastAsiaTheme="minorHAnsi" w:hAnsi="Times New Roman" w:cs="Times New Roman"/>
          <w:bCs/>
          <w:sz w:val="24"/>
          <w:szCs w:val="24"/>
          <w:lang w:val="sq-AL"/>
        </w:rPr>
        <w:t xml:space="preserve"> </w:t>
      </w:r>
      <w:r w:rsidR="000B5143" w:rsidRPr="006F4B1A">
        <w:rPr>
          <w:rFonts w:ascii="Times New Roman" w:eastAsiaTheme="minorHAnsi" w:hAnsi="Times New Roman" w:cs="Times New Roman"/>
          <w:bCs/>
          <w:sz w:val="24"/>
          <w:szCs w:val="24"/>
          <w:lang w:val="sq-AL"/>
        </w:rPr>
        <w:t>k</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saj kontrate</w:t>
      </w:r>
      <w:r w:rsidR="003964A2" w:rsidRPr="006F4B1A">
        <w:rPr>
          <w:rFonts w:ascii="Times New Roman" w:eastAsiaTheme="minorHAnsi" w:hAnsi="Times New Roman" w:cs="Times New Roman"/>
          <w:bCs/>
          <w:sz w:val="24"/>
          <w:szCs w:val="24"/>
          <w:lang w:val="sq-AL"/>
        </w:rPr>
        <w:t xml:space="preserve"> dhe deri n</w:t>
      </w:r>
      <w:r w:rsidR="009C0125" w:rsidRPr="006F4B1A">
        <w:rPr>
          <w:rFonts w:ascii="Times New Roman" w:hAnsi="Times New Roman" w:cs="Times New Roman"/>
          <w:sz w:val="24"/>
          <w:szCs w:val="24"/>
          <w:lang w:val="sq-AL"/>
        </w:rPr>
        <w:t>ë</w:t>
      </w:r>
      <w:r w:rsidR="003964A2" w:rsidRPr="006F4B1A">
        <w:rPr>
          <w:rFonts w:ascii="Times New Roman" w:eastAsiaTheme="minorHAnsi" w:hAnsi="Times New Roman" w:cs="Times New Roman"/>
          <w:bCs/>
          <w:sz w:val="24"/>
          <w:szCs w:val="24"/>
          <w:lang w:val="sq-AL"/>
        </w:rPr>
        <w:t xml:space="preserve"> dat</w:t>
      </w:r>
      <w:r w:rsidR="009C0125" w:rsidRPr="006F4B1A">
        <w:rPr>
          <w:rFonts w:ascii="Times New Roman" w:hAnsi="Times New Roman" w:cs="Times New Roman"/>
          <w:sz w:val="24"/>
          <w:szCs w:val="24"/>
          <w:lang w:val="sq-AL"/>
        </w:rPr>
        <w:t>ë</w:t>
      </w:r>
      <w:r w:rsidR="003964A2" w:rsidRPr="006F4B1A">
        <w:rPr>
          <w:rFonts w:ascii="Times New Roman" w:eastAsiaTheme="minorHAnsi" w:hAnsi="Times New Roman" w:cs="Times New Roman"/>
          <w:bCs/>
          <w:sz w:val="24"/>
          <w:szCs w:val="24"/>
          <w:lang w:val="sq-AL"/>
        </w:rPr>
        <w:t>n 31 Dhjetor t</w:t>
      </w:r>
      <w:r w:rsidR="009C0125" w:rsidRPr="006F4B1A">
        <w:rPr>
          <w:rFonts w:ascii="Times New Roman" w:hAnsi="Times New Roman" w:cs="Times New Roman"/>
          <w:sz w:val="24"/>
          <w:szCs w:val="24"/>
          <w:lang w:val="sq-AL"/>
        </w:rPr>
        <w:t>ë</w:t>
      </w:r>
      <w:r w:rsidR="003964A2" w:rsidRPr="006F4B1A">
        <w:rPr>
          <w:rFonts w:ascii="Times New Roman" w:eastAsiaTheme="minorHAnsi" w:hAnsi="Times New Roman" w:cs="Times New Roman"/>
          <w:bCs/>
          <w:sz w:val="24"/>
          <w:szCs w:val="24"/>
          <w:lang w:val="sq-AL"/>
        </w:rPr>
        <w:t xml:space="preserve"> </w:t>
      </w:r>
      <w:r w:rsidR="009C0125" w:rsidRPr="006F4B1A">
        <w:rPr>
          <w:rFonts w:ascii="Times New Roman" w:eastAsiaTheme="minorHAnsi" w:hAnsi="Times New Roman" w:cs="Times New Roman"/>
          <w:bCs/>
          <w:sz w:val="24"/>
          <w:szCs w:val="24"/>
          <w:lang w:val="sq-AL"/>
        </w:rPr>
        <w:t>ç</w:t>
      </w:r>
      <w:r w:rsidR="003964A2" w:rsidRPr="006F4B1A">
        <w:rPr>
          <w:rFonts w:ascii="Times New Roman" w:eastAsiaTheme="minorHAnsi" w:hAnsi="Times New Roman" w:cs="Times New Roman"/>
          <w:bCs/>
          <w:sz w:val="24"/>
          <w:szCs w:val="24"/>
          <w:lang w:val="sq-AL"/>
        </w:rPr>
        <w:t>do viti kalendarik</w:t>
      </w:r>
      <w:r w:rsidR="002A5D9C" w:rsidRPr="006F4B1A">
        <w:rPr>
          <w:rFonts w:ascii="Times New Roman" w:eastAsiaTheme="minorHAnsi" w:hAnsi="Times New Roman" w:cs="Times New Roman"/>
          <w:bCs/>
          <w:sz w:val="24"/>
          <w:szCs w:val="24"/>
          <w:lang w:val="sq-AL"/>
        </w:rPr>
        <w:t xml:space="preserve">. </w:t>
      </w:r>
    </w:p>
    <w:p w:rsidR="001053E0" w:rsidRPr="006F4B1A" w:rsidRDefault="001053E0" w:rsidP="00735B9B">
      <w:pPr>
        <w:spacing w:after="0" w:line="240" w:lineRule="auto"/>
        <w:jc w:val="both"/>
        <w:rPr>
          <w:rFonts w:ascii="Times New Roman" w:eastAsiaTheme="minorHAnsi" w:hAnsi="Times New Roman" w:cs="Times New Roman"/>
          <w:bCs/>
          <w:sz w:val="24"/>
          <w:szCs w:val="24"/>
          <w:lang w:val="sq-AL"/>
        </w:rPr>
      </w:pPr>
    </w:p>
    <w:p w:rsidR="000A401D" w:rsidRPr="006F4B1A" w:rsidRDefault="000A401D" w:rsidP="00735B9B">
      <w:pPr>
        <w:spacing w:after="0" w:line="240" w:lineRule="auto"/>
        <w:jc w:val="both"/>
        <w:rPr>
          <w:rFonts w:ascii="Times New Roman" w:eastAsiaTheme="minorHAnsi" w:hAnsi="Times New Roman" w:cs="Times New Roman"/>
          <w:bCs/>
          <w:sz w:val="24"/>
          <w:szCs w:val="24"/>
          <w:lang w:val="sq-AL"/>
        </w:rPr>
      </w:pPr>
      <w:r w:rsidRPr="006F4B1A">
        <w:rPr>
          <w:rFonts w:ascii="Times New Roman" w:eastAsiaTheme="minorHAnsi" w:hAnsi="Times New Roman" w:cs="Times New Roman"/>
          <w:bCs/>
          <w:sz w:val="24"/>
          <w:szCs w:val="24"/>
          <w:lang w:val="sq-AL"/>
        </w:rPr>
        <w:t xml:space="preserve">2. </w:t>
      </w:r>
      <w:r w:rsidR="001053E0" w:rsidRPr="006F4B1A">
        <w:rPr>
          <w:rFonts w:ascii="Times New Roman" w:eastAsiaTheme="minorHAnsi" w:hAnsi="Times New Roman" w:cs="Times New Roman"/>
          <w:bCs/>
          <w:sz w:val="24"/>
          <w:szCs w:val="24"/>
          <w:lang w:val="sq-AL"/>
        </w:rPr>
        <w:t>Kjo kontrat</w:t>
      </w:r>
      <w:r w:rsidR="009C0125" w:rsidRPr="006F4B1A">
        <w:rPr>
          <w:rFonts w:ascii="Times New Roman" w:hAnsi="Times New Roman" w:cs="Times New Roman"/>
          <w:sz w:val="24"/>
          <w:szCs w:val="24"/>
          <w:lang w:val="sq-AL"/>
        </w:rPr>
        <w:t>ë</w:t>
      </w:r>
      <w:r w:rsidR="001053E0" w:rsidRPr="006F4B1A">
        <w:rPr>
          <w:rFonts w:ascii="Times New Roman" w:eastAsiaTheme="minorHAnsi" w:hAnsi="Times New Roman" w:cs="Times New Roman"/>
          <w:bCs/>
          <w:sz w:val="24"/>
          <w:szCs w:val="24"/>
          <w:lang w:val="sq-AL"/>
        </w:rPr>
        <w:t xml:space="preserve"> n</w:t>
      </w:r>
      <w:r w:rsidR="009C0125" w:rsidRPr="006F4B1A">
        <w:rPr>
          <w:rFonts w:ascii="Times New Roman" w:hAnsi="Times New Roman" w:cs="Times New Roman"/>
          <w:sz w:val="24"/>
          <w:szCs w:val="24"/>
          <w:lang w:val="sq-AL"/>
        </w:rPr>
        <w:t>ë</w:t>
      </w:r>
      <w:r w:rsidR="001053E0" w:rsidRPr="006F4B1A">
        <w:rPr>
          <w:rFonts w:ascii="Times New Roman" w:eastAsiaTheme="minorHAnsi" w:hAnsi="Times New Roman" w:cs="Times New Roman"/>
          <w:bCs/>
          <w:sz w:val="24"/>
          <w:szCs w:val="24"/>
          <w:lang w:val="sq-AL"/>
        </w:rPr>
        <w:t>nshkruhet vet</w:t>
      </w:r>
      <w:r w:rsidR="009C0125" w:rsidRPr="006F4B1A">
        <w:rPr>
          <w:rFonts w:ascii="Times New Roman" w:hAnsi="Times New Roman" w:cs="Times New Roman"/>
          <w:sz w:val="24"/>
          <w:szCs w:val="24"/>
          <w:lang w:val="sq-AL"/>
        </w:rPr>
        <w:t>ë</w:t>
      </w:r>
      <w:r w:rsidR="001053E0" w:rsidRPr="006F4B1A">
        <w:rPr>
          <w:rFonts w:ascii="Times New Roman" w:eastAsiaTheme="minorHAnsi" w:hAnsi="Times New Roman" w:cs="Times New Roman"/>
          <w:bCs/>
          <w:sz w:val="24"/>
          <w:szCs w:val="24"/>
          <w:lang w:val="sq-AL"/>
        </w:rPr>
        <w:t>m nj</w:t>
      </w:r>
      <w:r w:rsidR="009C0125" w:rsidRPr="006F4B1A">
        <w:rPr>
          <w:rFonts w:ascii="Times New Roman" w:hAnsi="Times New Roman" w:cs="Times New Roman"/>
          <w:sz w:val="24"/>
          <w:szCs w:val="24"/>
          <w:lang w:val="sq-AL"/>
        </w:rPr>
        <w:t xml:space="preserve">ë </w:t>
      </w:r>
      <w:r w:rsidR="001053E0" w:rsidRPr="006F4B1A">
        <w:rPr>
          <w:rFonts w:ascii="Times New Roman" w:eastAsiaTheme="minorHAnsi" w:hAnsi="Times New Roman" w:cs="Times New Roman"/>
          <w:bCs/>
          <w:sz w:val="24"/>
          <w:szCs w:val="24"/>
          <w:lang w:val="sq-AL"/>
        </w:rPr>
        <w:t>her</w:t>
      </w:r>
      <w:r w:rsidR="009C0125" w:rsidRPr="006F4B1A">
        <w:rPr>
          <w:rFonts w:ascii="Times New Roman" w:hAnsi="Times New Roman" w:cs="Times New Roman"/>
          <w:sz w:val="24"/>
          <w:szCs w:val="24"/>
          <w:lang w:val="sq-AL"/>
        </w:rPr>
        <w:t>ë</w:t>
      </w:r>
      <w:r w:rsidR="009067E1" w:rsidRPr="006F4B1A">
        <w:rPr>
          <w:rFonts w:ascii="Times New Roman" w:eastAsiaTheme="minorHAnsi" w:hAnsi="Times New Roman" w:cs="Times New Roman"/>
          <w:bCs/>
          <w:sz w:val="24"/>
          <w:szCs w:val="24"/>
          <w:lang w:val="sq-AL"/>
        </w:rPr>
        <w:t xml:space="preserve"> n</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p</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rfundim 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shpalljes fitues 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shit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sit, n</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w:t>
      </w:r>
      <w:r w:rsidR="00A211CD" w:rsidRPr="006F4B1A">
        <w:rPr>
          <w:rFonts w:ascii="Times New Roman" w:eastAsiaTheme="minorHAnsi" w:hAnsi="Times New Roman" w:cs="Times New Roman"/>
          <w:bCs/>
          <w:sz w:val="24"/>
          <w:szCs w:val="24"/>
          <w:lang w:val="sq-AL"/>
        </w:rPr>
        <w:t>procedur</w:t>
      </w:r>
      <w:r w:rsidR="009C0125" w:rsidRPr="006F4B1A">
        <w:rPr>
          <w:rFonts w:ascii="Times New Roman" w:hAnsi="Times New Roman" w:cs="Times New Roman"/>
          <w:sz w:val="24"/>
          <w:szCs w:val="24"/>
          <w:lang w:val="sq-AL"/>
        </w:rPr>
        <w:t>ë</w:t>
      </w:r>
      <w:r w:rsidR="00A211CD" w:rsidRPr="006F4B1A">
        <w:rPr>
          <w:rFonts w:ascii="Times New Roman" w:eastAsiaTheme="minorHAnsi" w:hAnsi="Times New Roman" w:cs="Times New Roman"/>
          <w:bCs/>
          <w:sz w:val="24"/>
          <w:szCs w:val="24"/>
          <w:lang w:val="sq-AL"/>
        </w:rPr>
        <w:t xml:space="preserve">n  </w:t>
      </w:r>
      <w:r w:rsidR="000B5143" w:rsidRPr="006F4B1A">
        <w:rPr>
          <w:rFonts w:ascii="Times New Roman" w:eastAsiaTheme="minorHAnsi" w:hAnsi="Times New Roman" w:cs="Times New Roman"/>
          <w:bCs/>
          <w:sz w:val="24"/>
          <w:szCs w:val="24"/>
          <w:lang w:val="sq-AL"/>
        </w:rPr>
        <w:t>e par</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w:t>
      </w:r>
      <w:r w:rsidR="00B45FB7" w:rsidRPr="006F4B1A">
        <w:rPr>
          <w:rFonts w:ascii="Times New Roman" w:eastAsiaTheme="minorHAnsi" w:hAnsi="Times New Roman" w:cs="Times New Roman"/>
          <w:bCs/>
          <w:sz w:val="24"/>
          <w:szCs w:val="24"/>
          <w:lang w:val="sq-AL"/>
        </w:rPr>
        <w:t>prokurimit</w:t>
      </w:r>
      <w:r w:rsidR="00A211CD" w:rsidRPr="006F4B1A">
        <w:rPr>
          <w:rFonts w:ascii="Times New Roman" w:eastAsiaTheme="minorHAnsi" w:hAnsi="Times New Roman" w:cs="Times New Roman"/>
          <w:bCs/>
          <w:sz w:val="24"/>
          <w:szCs w:val="24"/>
          <w:lang w:val="sq-AL"/>
        </w:rPr>
        <w:t xml:space="preserve"> t</w:t>
      </w:r>
      <w:r w:rsidR="009C0125" w:rsidRPr="006F4B1A">
        <w:rPr>
          <w:rFonts w:ascii="Times New Roman" w:hAnsi="Times New Roman" w:cs="Times New Roman"/>
          <w:sz w:val="24"/>
          <w:szCs w:val="24"/>
          <w:lang w:val="sq-AL"/>
        </w:rPr>
        <w:t>ë</w:t>
      </w:r>
      <w:r w:rsidR="00A211CD" w:rsidRPr="006F4B1A">
        <w:rPr>
          <w:rFonts w:ascii="Times New Roman" w:eastAsiaTheme="minorHAnsi" w:hAnsi="Times New Roman" w:cs="Times New Roman"/>
          <w:bCs/>
          <w:sz w:val="24"/>
          <w:szCs w:val="24"/>
          <w:lang w:val="sq-AL"/>
        </w:rPr>
        <w:t xml:space="preserve"> </w:t>
      </w:r>
      <w:r w:rsidR="000B5143" w:rsidRPr="006F4B1A">
        <w:rPr>
          <w:rFonts w:ascii="Times New Roman" w:eastAsiaTheme="minorHAnsi" w:hAnsi="Times New Roman" w:cs="Times New Roman"/>
          <w:bCs/>
          <w:sz w:val="24"/>
          <w:szCs w:val="24"/>
          <w:lang w:val="sq-AL"/>
        </w:rPr>
        <w:t>vitit kalendarik p</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rkat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s n</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cilin merr pjes</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w:t>
      </w:r>
    </w:p>
    <w:p w:rsidR="00B20542" w:rsidRPr="006F4B1A" w:rsidRDefault="00B20542" w:rsidP="00735B9B">
      <w:pPr>
        <w:spacing w:after="0" w:line="240" w:lineRule="auto"/>
        <w:jc w:val="both"/>
        <w:rPr>
          <w:rFonts w:ascii="Times New Roman" w:eastAsiaTheme="minorHAnsi" w:hAnsi="Times New Roman" w:cs="Times New Roman"/>
          <w:bCs/>
          <w:sz w:val="24"/>
          <w:szCs w:val="24"/>
          <w:lang w:val="sq-AL"/>
        </w:rPr>
      </w:pPr>
    </w:p>
    <w:p w:rsidR="000A401D" w:rsidRPr="006F4B1A" w:rsidRDefault="00B20542" w:rsidP="00735B9B">
      <w:pPr>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Cs/>
          <w:sz w:val="24"/>
          <w:szCs w:val="24"/>
          <w:lang w:val="sq-AL"/>
        </w:rPr>
        <w:t>3. P</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bCs/>
          <w:sz w:val="24"/>
          <w:szCs w:val="24"/>
          <w:lang w:val="sq-AL"/>
        </w:rPr>
        <w:t xml:space="preserve">r </w:t>
      </w:r>
      <w:r w:rsidR="009C0125" w:rsidRPr="006F4B1A">
        <w:rPr>
          <w:rFonts w:ascii="Times New Roman" w:eastAsiaTheme="minorHAnsi" w:hAnsi="Times New Roman" w:cs="Times New Roman"/>
          <w:bCs/>
          <w:sz w:val="24"/>
          <w:szCs w:val="24"/>
          <w:lang w:val="sq-AL"/>
        </w:rPr>
        <w:t>ç</w:t>
      </w:r>
      <w:r w:rsidRPr="006F4B1A">
        <w:rPr>
          <w:rFonts w:ascii="Times New Roman" w:eastAsiaTheme="minorHAnsi" w:hAnsi="Times New Roman" w:cs="Times New Roman"/>
          <w:bCs/>
          <w:sz w:val="24"/>
          <w:szCs w:val="24"/>
          <w:lang w:val="sq-AL"/>
        </w:rPr>
        <w:t>do blerje q</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bCs/>
          <w:sz w:val="24"/>
          <w:szCs w:val="24"/>
          <w:lang w:val="sq-AL"/>
        </w:rPr>
        <w:t xml:space="preserve"> do t</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bCs/>
          <w:sz w:val="24"/>
          <w:szCs w:val="24"/>
          <w:lang w:val="sq-AL"/>
        </w:rPr>
        <w:t xml:space="preserve"> b</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bCs/>
          <w:sz w:val="24"/>
          <w:szCs w:val="24"/>
          <w:lang w:val="sq-AL"/>
        </w:rPr>
        <w:t>het gjat</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bCs/>
          <w:sz w:val="24"/>
          <w:szCs w:val="24"/>
          <w:lang w:val="sq-AL"/>
        </w:rPr>
        <w:t xml:space="preserve"> </w:t>
      </w:r>
      <w:r w:rsidR="000B5143" w:rsidRPr="006F4B1A">
        <w:rPr>
          <w:rFonts w:ascii="Times New Roman" w:eastAsiaTheme="minorHAnsi" w:hAnsi="Times New Roman" w:cs="Times New Roman"/>
          <w:bCs/>
          <w:sz w:val="24"/>
          <w:szCs w:val="24"/>
          <w:lang w:val="sq-AL"/>
        </w:rPr>
        <w:t>koh</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shtrirjes s</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 xml:space="preserve"> k</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saj kontrate</w:t>
      </w:r>
      <w:r w:rsidRPr="006F4B1A">
        <w:rPr>
          <w:rFonts w:ascii="Times New Roman" w:eastAsiaTheme="minorHAnsi" w:hAnsi="Times New Roman" w:cs="Times New Roman"/>
          <w:bCs/>
          <w:sz w:val="24"/>
          <w:szCs w:val="24"/>
          <w:lang w:val="sq-AL"/>
        </w:rPr>
        <w:t>,</w:t>
      </w:r>
      <w:r w:rsidR="000B5143" w:rsidRPr="006F4B1A">
        <w:rPr>
          <w:rFonts w:ascii="Times New Roman" w:eastAsiaTheme="minorHAnsi" w:hAnsi="Times New Roman" w:cs="Times New Roman"/>
          <w:bCs/>
          <w:sz w:val="24"/>
          <w:szCs w:val="24"/>
          <w:lang w:val="sq-AL"/>
        </w:rPr>
        <w:t xml:space="preserve"> p</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bCs/>
          <w:sz w:val="24"/>
          <w:szCs w:val="24"/>
          <w:lang w:val="sq-AL"/>
        </w:rPr>
        <w:t>r</w:t>
      </w:r>
      <w:r w:rsidRPr="006F4B1A">
        <w:rPr>
          <w:rFonts w:ascii="Times New Roman" w:eastAsiaTheme="minorHAnsi" w:hAnsi="Times New Roman" w:cs="Times New Roman"/>
          <w:sz w:val="24"/>
          <w:szCs w:val="24"/>
          <w:lang w:val="sq-AL"/>
        </w:rPr>
        <w:t xml:space="preserve"> procedur</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n p</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rkat</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se t</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prokurimit</w:t>
      </w:r>
      <w:r w:rsidR="000B5143" w:rsidRPr="006F4B1A">
        <w:rPr>
          <w:rFonts w:ascii="Times New Roman" w:eastAsiaTheme="minorHAnsi" w:hAnsi="Times New Roman" w:cs="Times New Roman"/>
          <w:sz w:val="24"/>
          <w:szCs w:val="24"/>
          <w:lang w:val="sq-AL"/>
        </w:rPr>
        <w:t xml:space="preserve"> n</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sz w:val="24"/>
          <w:szCs w:val="24"/>
          <w:lang w:val="sq-AL"/>
        </w:rPr>
        <w:t xml:space="preserve"> 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sz w:val="24"/>
          <w:szCs w:val="24"/>
          <w:lang w:val="sq-AL"/>
        </w:rPr>
        <w:t xml:space="preserve"> cil</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sz w:val="24"/>
          <w:szCs w:val="24"/>
          <w:lang w:val="sq-AL"/>
        </w:rPr>
        <w:t>n shit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sz w:val="24"/>
          <w:szCs w:val="24"/>
          <w:lang w:val="sq-AL"/>
        </w:rPr>
        <w:t>si do t</w:t>
      </w:r>
      <w:r w:rsidR="009C0125" w:rsidRPr="006F4B1A">
        <w:rPr>
          <w:rFonts w:ascii="Times New Roman" w:hAnsi="Times New Roman" w:cs="Times New Roman"/>
          <w:sz w:val="24"/>
          <w:szCs w:val="24"/>
          <w:lang w:val="sq-AL"/>
        </w:rPr>
        <w:t>ë</w:t>
      </w:r>
      <w:r w:rsidR="000B5143" w:rsidRPr="006F4B1A">
        <w:rPr>
          <w:rFonts w:ascii="Times New Roman" w:eastAsiaTheme="minorHAnsi" w:hAnsi="Times New Roman" w:cs="Times New Roman"/>
          <w:sz w:val="24"/>
          <w:szCs w:val="24"/>
          <w:lang w:val="sq-AL"/>
        </w:rPr>
        <w:t xml:space="preserve"> shpallet fitues</w:t>
      </w:r>
      <w:r w:rsidRPr="006F4B1A">
        <w:rPr>
          <w:rFonts w:ascii="Times New Roman" w:eastAsiaTheme="minorHAnsi" w:hAnsi="Times New Roman" w:cs="Times New Roman"/>
          <w:sz w:val="24"/>
          <w:szCs w:val="24"/>
          <w:lang w:val="sq-AL"/>
        </w:rPr>
        <w:t>, do t</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n</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nshkruhet nga t</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dyja pal</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t vet</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m Aneksi p</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rkat</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s sipas </w:t>
      </w:r>
      <w:r w:rsidR="00414E66" w:rsidRPr="006F4B1A">
        <w:rPr>
          <w:rFonts w:ascii="Times New Roman" w:eastAsiaTheme="minorHAnsi" w:hAnsi="Times New Roman" w:cs="Times New Roman"/>
          <w:sz w:val="24"/>
          <w:szCs w:val="24"/>
          <w:lang w:val="sq-AL"/>
        </w:rPr>
        <w:t>nenit</w:t>
      </w:r>
      <w:r w:rsidRPr="006F4B1A">
        <w:rPr>
          <w:rFonts w:ascii="Times New Roman" w:eastAsiaTheme="minorHAnsi" w:hAnsi="Times New Roman" w:cs="Times New Roman"/>
          <w:sz w:val="24"/>
          <w:szCs w:val="24"/>
          <w:lang w:val="sq-AL"/>
        </w:rPr>
        <w:t xml:space="preserve"> 2</w:t>
      </w:r>
      <w:r w:rsidR="00414E66" w:rsidRPr="006F4B1A">
        <w:rPr>
          <w:rFonts w:ascii="Times New Roman" w:eastAsiaTheme="minorHAnsi" w:hAnsi="Times New Roman" w:cs="Times New Roman"/>
          <w:sz w:val="24"/>
          <w:szCs w:val="24"/>
          <w:lang w:val="sq-AL"/>
        </w:rPr>
        <w:t xml:space="preserve"> t</w:t>
      </w:r>
      <w:r w:rsidR="009C0125" w:rsidRPr="006F4B1A">
        <w:rPr>
          <w:rFonts w:ascii="Times New Roman" w:hAnsi="Times New Roman" w:cs="Times New Roman"/>
          <w:sz w:val="24"/>
          <w:szCs w:val="24"/>
          <w:lang w:val="sq-AL"/>
        </w:rPr>
        <w:t>ë</w:t>
      </w:r>
      <w:r w:rsidR="00414E66" w:rsidRPr="006F4B1A">
        <w:rPr>
          <w:rFonts w:ascii="Times New Roman" w:eastAsiaTheme="minorHAnsi" w:hAnsi="Times New Roman" w:cs="Times New Roman"/>
          <w:sz w:val="24"/>
          <w:szCs w:val="24"/>
          <w:lang w:val="sq-AL"/>
        </w:rPr>
        <w:t xml:space="preserve"> kontrat</w:t>
      </w:r>
      <w:r w:rsidR="009C0125" w:rsidRPr="006F4B1A">
        <w:rPr>
          <w:rFonts w:ascii="Times New Roman" w:hAnsi="Times New Roman" w:cs="Times New Roman"/>
          <w:sz w:val="24"/>
          <w:szCs w:val="24"/>
          <w:lang w:val="sq-AL"/>
        </w:rPr>
        <w:t>ës</w:t>
      </w:r>
      <w:r w:rsidRPr="006F4B1A">
        <w:rPr>
          <w:rFonts w:ascii="Times New Roman" w:eastAsiaTheme="minorHAnsi" w:hAnsi="Times New Roman" w:cs="Times New Roman"/>
          <w:sz w:val="24"/>
          <w:szCs w:val="24"/>
          <w:lang w:val="sq-AL"/>
        </w:rPr>
        <w:t xml:space="preserve">. </w:t>
      </w:r>
    </w:p>
    <w:p w:rsidR="005D24A5" w:rsidRPr="006F4B1A" w:rsidRDefault="005D24A5" w:rsidP="00735B9B">
      <w:pPr>
        <w:tabs>
          <w:tab w:val="left" w:pos="576"/>
          <w:tab w:val="left" w:leader="underscore" w:pos="8640"/>
        </w:tabs>
        <w:spacing w:after="0" w:line="240" w:lineRule="auto"/>
        <w:rPr>
          <w:rFonts w:ascii="Times New Roman" w:eastAsiaTheme="minorHAnsi" w:hAnsi="Times New Roman" w:cs="Times New Roman"/>
          <w:sz w:val="24"/>
          <w:szCs w:val="24"/>
          <w:lang w:val="sq-AL"/>
        </w:rPr>
      </w:pPr>
    </w:p>
    <w:p w:rsidR="00595700" w:rsidRPr="006F4B1A" w:rsidRDefault="000A401D" w:rsidP="00735B9B">
      <w:pPr>
        <w:tabs>
          <w:tab w:val="left" w:pos="576"/>
          <w:tab w:val="left" w:leader="underscore" w:pos="8640"/>
        </w:tabs>
        <w:spacing w:after="0" w:line="240" w:lineRule="auto"/>
        <w:rPr>
          <w:rFonts w:ascii="Times New Roman" w:hAnsi="Times New Roman" w:cs="Times New Roman"/>
          <w:sz w:val="24"/>
          <w:szCs w:val="24"/>
          <w:lang w:val="sq-AL"/>
        </w:rPr>
      </w:pPr>
      <w:r w:rsidRPr="006F4B1A">
        <w:rPr>
          <w:rFonts w:ascii="Times New Roman" w:eastAsiaTheme="minorHAnsi" w:hAnsi="Times New Roman" w:cs="Times New Roman"/>
          <w:sz w:val="24"/>
          <w:szCs w:val="24"/>
          <w:lang w:val="sq-AL"/>
        </w:rPr>
        <w:t>4.</w:t>
      </w:r>
      <w:r w:rsidR="00770709" w:rsidRPr="006F4B1A">
        <w:rPr>
          <w:rFonts w:ascii="Times New Roman" w:eastAsiaTheme="minorHAnsi" w:hAnsi="Times New Roman" w:cs="Times New Roman"/>
          <w:sz w:val="24"/>
          <w:szCs w:val="24"/>
          <w:lang w:val="sq-AL"/>
        </w:rPr>
        <w:t xml:space="preserve"> </w:t>
      </w:r>
      <w:r w:rsidR="00595700" w:rsidRPr="006F4B1A">
        <w:rPr>
          <w:rFonts w:ascii="Times New Roman" w:eastAsiaTheme="minorHAnsi" w:hAnsi="Times New Roman" w:cs="Times New Roman"/>
          <w:sz w:val="24"/>
          <w:szCs w:val="24"/>
          <w:lang w:val="sq-AL"/>
        </w:rPr>
        <w:t>T</w:t>
      </w:r>
      <w:r w:rsidR="009C0125" w:rsidRPr="006F4B1A">
        <w:rPr>
          <w:rFonts w:ascii="Times New Roman" w:hAnsi="Times New Roman" w:cs="Times New Roman"/>
          <w:sz w:val="24"/>
          <w:szCs w:val="24"/>
          <w:lang w:val="sq-AL"/>
        </w:rPr>
        <w:t>ë</w:t>
      </w:r>
      <w:r w:rsidR="00595700" w:rsidRPr="006F4B1A">
        <w:rPr>
          <w:rFonts w:ascii="Times New Roman" w:eastAsiaTheme="minorHAnsi" w:hAnsi="Times New Roman" w:cs="Times New Roman"/>
          <w:sz w:val="24"/>
          <w:szCs w:val="24"/>
          <w:lang w:val="sq-AL"/>
        </w:rPr>
        <w:t xml:space="preserve"> gjith</w:t>
      </w:r>
      <w:r w:rsidR="009C0125" w:rsidRPr="006F4B1A">
        <w:rPr>
          <w:rFonts w:ascii="Times New Roman" w:hAnsi="Times New Roman" w:cs="Times New Roman"/>
          <w:sz w:val="24"/>
          <w:szCs w:val="24"/>
          <w:lang w:val="sq-AL"/>
        </w:rPr>
        <w:t>ë</w:t>
      </w:r>
      <w:r w:rsidR="00595700" w:rsidRPr="006F4B1A">
        <w:rPr>
          <w:rFonts w:ascii="Times New Roman" w:eastAsiaTheme="minorHAnsi" w:hAnsi="Times New Roman" w:cs="Times New Roman"/>
          <w:sz w:val="24"/>
          <w:szCs w:val="24"/>
          <w:lang w:val="sq-AL"/>
        </w:rPr>
        <w:t xml:space="preserve"> anekset q</w:t>
      </w:r>
      <w:r w:rsidR="009C0125" w:rsidRPr="006F4B1A">
        <w:rPr>
          <w:rFonts w:ascii="Times New Roman" w:hAnsi="Times New Roman" w:cs="Times New Roman"/>
          <w:sz w:val="24"/>
          <w:szCs w:val="24"/>
          <w:lang w:val="sq-AL"/>
        </w:rPr>
        <w:t>ë</w:t>
      </w:r>
      <w:r w:rsidR="00595700" w:rsidRPr="006F4B1A">
        <w:rPr>
          <w:rFonts w:ascii="Times New Roman" w:eastAsiaTheme="minorHAnsi" w:hAnsi="Times New Roman" w:cs="Times New Roman"/>
          <w:sz w:val="24"/>
          <w:szCs w:val="24"/>
          <w:lang w:val="sq-AL"/>
        </w:rPr>
        <w:t xml:space="preserve"> do t</w:t>
      </w:r>
      <w:r w:rsidR="009C0125" w:rsidRPr="006F4B1A">
        <w:rPr>
          <w:rFonts w:ascii="Times New Roman" w:hAnsi="Times New Roman" w:cs="Times New Roman"/>
          <w:sz w:val="24"/>
          <w:szCs w:val="24"/>
          <w:lang w:val="sq-AL"/>
        </w:rPr>
        <w:t>ë</w:t>
      </w:r>
      <w:r w:rsidR="00595700" w:rsidRPr="006F4B1A">
        <w:rPr>
          <w:rFonts w:ascii="Times New Roman" w:eastAsiaTheme="minorHAnsi" w:hAnsi="Times New Roman" w:cs="Times New Roman"/>
          <w:sz w:val="24"/>
          <w:szCs w:val="24"/>
          <w:lang w:val="sq-AL"/>
        </w:rPr>
        <w:t xml:space="preserve"> n</w:t>
      </w:r>
      <w:r w:rsidR="009C0125" w:rsidRPr="006F4B1A">
        <w:rPr>
          <w:rFonts w:ascii="Times New Roman" w:hAnsi="Times New Roman" w:cs="Times New Roman"/>
          <w:sz w:val="24"/>
          <w:szCs w:val="24"/>
          <w:lang w:val="sq-AL"/>
        </w:rPr>
        <w:t>ë</w:t>
      </w:r>
      <w:r w:rsidR="00595700" w:rsidRPr="006F4B1A">
        <w:rPr>
          <w:rFonts w:ascii="Times New Roman" w:eastAsiaTheme="minorHAnsi" w:hAnsi="Times New Roman" w:cs="Times New Roman"/>
          <w:sz w:val="24"/>
          <w:szCs w:val="24"/>
          <w:lang w:val="sq-AL"/>
        </w:rPr>
        <w:t>nshkruhen midis pal</w:t>
      </w:r>
      <w:r w:rsidR="009C0125" w:rsidRPr="006F4B1A">
        <w:rPr>
          <w:rFonts w:ascii="Times New Roman" w:hAnsi="Times New Roman" w:cs="Times New Roman"/>
          <w:sz w:val="24"/>
          <w:szCs w:val="24"/>
          <w:lang w:val="sq-AL"/>
        </w:rPr>
        <w:t>ë</w:t>
      </w:r>
      <w:r w:rsidR="00595700" w:rsidRPr="006F4B1A">
        <w:rPr>
          <w:rFonts w:ascii="Times New Roman" w:eastAsiaTheme="minorHAnsi" w:hAnsi="Times New Roman" w:cs="Times New Roman"/>
          <w:sz w:val="24"/>
          <w:szCs w:val="24"/>
          <w:lang w:val="sq-AL"/>
        </w:rPr>
        <w:t>ve</w:t>
      </w:r>
      <w:r w:rsidR="009D5C1E" w:rsidRPr="006F4B1A">
        <w:rPr>
          <w:rFonts w:ascii="Times New Roman" w:eastAsiaTheme="minorHAnsi" w:hAnsi="Times New Roman" w:cs="Times New Roman"/>
          <w:bCs/>
          <w:sz w:val="24"/>
          <w:szCs w:val="24"/>
          <w:lang w:val="sq-AL"/>
        </w:rPr>
        <w:t xml:space="preserve"> gjat</w:t>
      </w:r>
      <w:r w:rsidR="009C0125"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bCs/>
          <w:sz w:val="24"/>
          <w:szCs w:val="24"/>
          <w:lang w:val="sq-AL"/>
        </w:rPr>
        <w:t xml:space="preserve"> koh</w:t>
      </w:r>
      <w:r w:rsidR="009C0125"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bCs/>
          <w:sz w:val="24"/>
          <w:szCs w:val="24"/>
          <w:lang w:val="sq-AL"/>
        </w:rPr>
        <w:t>shtrirjes s</w:t>
      </w:r>
      <w:r w:rsidR="009C0125"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bCs/>
          <w:sz w:val="24"/>
          <w:szCs w:val="24"/>
          <w:lang w:val="sq-AL"/>
        </w:rPr>
        <w:t xml:space="preserve"> k</w:t>
      </w:r>
      <w:r w:rsidR="009C0125"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bCs/>
          <w:sz w:val="24"/>
          <w:szCs w:val="24"/>
          <w:lang w:val="sq-AL"/>
        </w:rPr>
        <w:t>saj kontrate</w:t>
      </w:r>
      <w:r w:rsidR="00595700" w:rsidRPr="006F4B1A">
        <w:rPr>
          <w:rFonts w:ascii="Times New Roman" w:eastAsiaTheme="minorHAnsi" w:hAnsi="Times New Roman" w:cs="Times New Roman"/>
          <w:sz w:val="24"/>
          <w:szCs w:val="24"/>
          <w:lang w:val="sq-AL"/>
        </w:rPr>
        <w:t xml:space="preserve"> </w:t>
      </w:r>
      <w:r w:rsidR="009D0063" w:rsidRPr="006F4B1A">
        <w:rPr>
          <w:rFonts w:ascii="Times New Roman" w:eastAsiaTheme="minorHAnsi" w:hAnsi="Times New Roman" w:cs="Times New Roman"/>
          <w:sz w:val="24"/>
          <w:szCs w:val="24"/>
          <w:lang w:val="sq-AL"/>
        </w:rPr>
        <w:t>përbëjnë</w:t>
      </w:r>
      <w:r w:rsidR="00595700" w:rsidRPr="006F4B1A">
        <w:rPr>
          <w:rFonts w:ascii="Times New Roman" w:hAnsi="Times New Roman" w:cs="Times New Roman"/>
          <w:sz w:val="24"/>
          <w:szCs w:val="24"/>
          <w:lang w:val="sq-AL"/>
        </w:rPr>
        <w:t xml:space="preserve"> pjesë integrale të kësaj Kontrate</w:t>
      </w:r>
      <w:r w:rsidRPr="006F4B1A">
        <w:rPr>
          <w:rFonts w:ascii="Times New Roman" w:hAnsi="Times New Roman" w:cs="Times New Roman"/>
          <w:sz w:val="24"/>
          <w:szCs w:val="24"/>
          <w:lang w:val="sq-AL"/>
        </w:rPr>
        <w:t>.</w:t>
      </w:r>
    </w:p>
    <w:p w:rsidR="005440E9" w:rsidRPr="006F4B1A" w:rsidRDefault="005440E9" w:rsidP="00735B9B">
      <w:pPr>
        <w:spacing w:after="0" w:line="240" w:lineRule="auto"/>
        <w:jc w:val="both"/>
        <w:rPr>
          <w:rFonts w:ascii="Times New Roman" w:eastAsiaTheme="minorHAnsi" w:hAnsi="Times New Roman" w:cs="Times New Roman"/>
          <w:sz w:val="24"/>
          <w:szCs w:val="24"/>
          <w:lang w:val="sq-AL"/>
        </w:rPr>
      </w:pPr>
    </w:p>
    <w:p w:rsidR="00770709" w:rsidRPr="006F4B1A" w:rsidRDefault="00770709" w:rsidP="00735B9B">
      <w:pPr>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5. Aneksi/et nuk do të ndryshoj</w:t>
      </w:r>
      <w:r w:rsidR="00414E66" w:rsidRPr="006F4B1A">
        <w:rPr>
          <w:rFonts w:ascii="Times New Roman" w:eastAsiaTheme="minorHAnsi" w:hAnsi="Times New Roman" w:cs="Times New Roman"/>
          <w:sz w:val="24"/>
          <w:szCs w:val="24"/>
          <w:lang w:val="sq-AL"/>
        </w:rPr>
        <w:t>/</w:t>
      </w:r>
      <w:r w:rsidR="009B7845" w:rsidRPr="006F4B1A">
        <w:rPr>
          <w:rFonts w:ascii="Times New Roman" w:eastAsiaTheme="minorHAnsi" w:hAnsi="Times New Roman" w:cs="Times New Roman"/>
          <w:sz w:val="24"/>
          <w:szCs w:val="24"/>
          <w:lang w:val="sq-AL"/>
        </w:rPr>
        <w:t>n</w:t>
      </w:r>
      <w:r w:rsidRPr="006F4B1A">
        <w:rPr>
          <w:rFonts w:ascii="Times New Roman" w:eastAsiaTheme="minorHAnsi" w:hAnsi="Times New Roman" w:cs="Times New Roman"/>
          <w:sz w:val="24"/>
          <w:szCs w:val="24"/>
          <w:lang w:val="sq-AL"/>
        </w:rPr>
        <w:t>ë kushtet e k</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saj kontrate </w:t>
      </w:r>
      <w:r w:rsidR="00414E66" w:rsidRPr="006F4B1A">
        <w:rPr>
          <w:rFonts w:ascii="Times New Roman" w:eastAsiaTheme="minorHAnsi" w:hAnsi="Times New Roman" w:cs="Times New Roman"/>
          <w:sz w:val="24"/>
          <w:szCs w:val="24"/>
          <w:lang w:val="sq-AL"/>
        </w:rPr>
        <w:t>dhe do të hartohe</w:t>
      </w:r>
      <w:r w:rsidR="006D6E52" w:rsidRPr="006F4B1A">
        <w:rPr>
          <w:rFonts w:ascii="Times New Roman" w:eastAsiaTheme="minorHAnsi" w:hAnsi="Times New Roman" w:cs="Times New Roman"/>
          <w:sz w:val="24"/>
          <w:szCs w:val="24"/>
          <w:lang w:val="sq-AL"/>
        </w:rPr>
        <w:t>t</w:t>
      </w:r>
      <w:r w:rsidR="00414E66" w:rsidRPr="006F4B1A">
        <w:rPr>
          <w:rFonts w:ascii="Times New Roman" w:eastAsiaTheme="minorHAnsi" w:hAnsi="Times New Roman" w:cs="Times New Roman"/>
          <w:sz w:val="24"/>
          <w:szCs w:val="24"/>
          <w:lang w:val="sq-AL"/>
        </w:rPr>
        <w:t>/en</w:t>
      </w:r>
      <w:r w:rsidRPr="006F4B1A">
        <w:rPr>
          <w:rFonts w:ascii="Times New Roman" w:eastAsiaTheme="minorHAnsi" w:hAnsi="Times New Roman" w:cs="Times New Roman"/>
          <w:sz w:val="24"/>
          <w:szCs w:val="24"/>
          <w:lang w:val="sq-AL"/>
        </w:rPr>
        <w:t xml:space="preserve"> sipas te gjitha p</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rcaktimeve te bera ne t</w:t>
      </w:r>
      <w:r w:rsidR="00DB0E08" w:rsidRPr="006F4B1A">
        <w:rPr>
          <w:rFonts w:ascii="Times New Roman" w:eastAsiaTheme="minorHAnsi"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n</w:t>
      </w:r>
      <w:r w:rsidR="009C0125"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lidhje me objektin e shitjes, lëshimin e faturës, mënyrën dhe afatet e pagesës, etj.</w:t>
      </w:r>
    </w:p>
    <w:p w:rsidR="005440E9" w:rsidRPr="006F4B1A" w:rsidRDefault="005440E9" w:rsidP="00B2312E">
      <w:pPr>
        <w:spacing w:after="0" w:line="240" w:lineRule="auto"/>
        <w:jc w:val="both"/>
        <w:rPr>
          <w:rFonts w:ascii="Times New Roman" w:hAnsi="Times New Roman" w:cs="Times New Roman"/>
          <w:sz w:val="24"/>
          <w:szCs w:val="24"/>
          <w:lang w:val="sq-AL"/>
        </w:rPr>
      </w:pPr>
    </w:p>
    <w:p w:rsidR="00F93E53" w:rsidRPr="006F4B1A" w:rsidRDefault="00770709" w:rsidP="00735B9B">
      <w:pPr>
        <w:spacing w:after="0" w:line="240" w:lineRule="auto"/>
        <w:jc w:val="both"/>
        <w:rPr>
          <w:rFonts w:ascii="Times New Roman" w:eastAsiaTheme="minorHAnsi" w:hAnsi="Times New Roman" w:cs="Times New Roman"/>
          <w:b/>
          <w:bCs/>
          <w:sz w:val="24"/>
          <w:szCs w:val="24"/>
          <w:lang w:val="sq-AL"/>
        </w:rPr>
      </w:pPr>
      <w:r w:rsidRPr="006F4B1A">
        <w:rPr>
          <w:rFonts w:ascii="Times New Roman" w:hAnsi="Times New Roman" w:cs="Times New Roman"/>
          <w:sz w:val="24"/>
          <w:szCs w:val="24"/>
          <w:lang w:val="sq-AL"/>
        </w:rPr>
        <w:t xml:space="preserve">6. </w:t>
      </w:r>
      <w:r w:rsidR="00193A17" w:rsidRPr="006F4B1A">
        <w:rPr>
          <w:rFonts w:ascii="Times New Roman" w:hAnsi="Times New Roman" w:cs="Times New Roman"/>
          <w:sz w:val="24"/>
          <w:szCs w:val="24"/>
          <w:lang w:val="sq-AL"/>
        </w:rPr>
        <w:t xml:space="preserve">Palët e Marrëveshjes bien dakord që </w:t>
      </w:r>
      <w:r w:rsidRPr="006F4B1A">
        <w:rPr>
          <w:rFonts w:ascii="Times New Roman" w:hAnsi="Times New Roman" w:cs="Times New Roman"/>
          <w:sz w:val="24"/>
          <w:szCs w:val="24"/>
          <w:lang w:val="sq-AL"/>
        </w:rPr>
        <w:t>moszbatimi i detyrimeve të një p</w:t>
      </w:r>
      <w:r w:rsidR="00193A17" w:rsidRPr="006F4B1A">
        <w:rPr>
          <w:rFonts w:ascii="Times New Roman" w:hAnsi="Times New Roman" w:cs="Times New Roman"/>
          <w:sz w:val="24"/>
          <w:szCs w:val="24"/>
          <w:lang w:val="sq-AL"/>
        </w:rPr>
        <w:t>ale mbi çdo</w:t>
      </w:r>
      <w:r w:rsidR="00D14DF3" w:rsidRPr="006F4B1A">
        <w:rPr>
          <w:rFonts w:ascii="Times New Roman" w:hAnsi="Times New Roman" w:cs="Times New Roman"/>
          <w:sz w:val="24"/>
          <w:szCs w:val="24"/>
          <w:lang w:val="sq-AL"/>
        </w:rPr>
        <w:t>nje prej anekseve</w:t>
      </w:r>
      <w:r w:rsidR="0030604E" w:rsidRPr="006F4B1A">
        <w:rPr>
          <w:rFonts w:ascii="Times New Roman" w:hAnsi="Times New Roman" w:cs="Times New Roman"/>
          <w:sz w:val="24"/>
          <w:szCs w:val="24"/>
          <w:lang w:val="sq-AL"/>
        </w:rPr>
        <w:t xml:space="preserve"> </w:t>
      </w:r>
      <w:r w:rsidR="009D0063" w:rsidRPr="006F4B1A">
        <w:rPr>
          <w:rFonts w:ascii="Times New Roman" w:hAnsi="Times New Roman" w:cs="Times New Roman"/>
          <w:sz w:val="24"/>
          <w:szCs w:val="24"/>
          <w:lang w:val="sq-AL"/>
        </w:rPr>
        <w:t>p</w:t>
      </w:r>
      <w:r w:rsidR="009C0125" w:rsidRPr="006F4B1A">
        <w:rPr>
          <w:rFonts w:ascii="Times New Roman" w:hAnsi="Times New Roman" w:cs="Times New Roman"/>
          <w:sz w:val="24"/>
          <w:szCs w:val="24"/>
          <w:lang w:val="sq-AL"/>
        </w:rPr>
        <w:t>ë</w:t>
      </w:r>
      <w:r w:rsidR="009D0063" w:rsidRPr="006F4B1A">
        <w:rPr>
          <w:rFonts w:ascii="Times New Roman" w:hAnsi="Times New Roman" w:cs="Times New Roman"/>
          <w:sz w:val="24"/>
          <w:szCs w:val="24"/>
          <w:lang w:val="sq-AL"/>
        </w:rPr>
        <w:t>rb</w:t>
      </w:r>
      <w:r w:rsidR="009C0125" w:rsidRPr="006F4B1A">
        <w:rPr>
          <w:rFonts w:ascii="Times New Roman" w:hAnsi="Times New Roman" w:cs="Times New Roman"/>
          <w:sz w:val="24"/>
          <w:szCs w:val="24"/>
          <w:lang w:val="sq-AL"/>
        </w:rPr>
        <w:t>ë</w:t>
      </w:r>
      <w:r w:rsidR="009D0063" w:rsidRPr="006F4B1A">
        <w:rPr>
          <w:rFonts w:ascii="Times New Roman" w:hAnsi="Times New Roman" w:cs="Times New Roman"/>
          <w:sz w:val="24"/>
          <w:szCs w:val="24"/>
          <w:lang w:val="sq-AL"/>
        </w:rPr>
        <w:t xml:space="preserve">n </w:t>
      </w:r>
      <w:r w:rsidR="006F352E" w:rsidRPr="006F4B1A">
        <w:rPr>
          <w:rFonts w:ascii="Times New Roman" w:hAnsi="Times New Roman" w:cs="Times New Roman"/>
          <w:sz w:val="24"/>
          <w:szCs w:val="24"/>
          <w:lang w:val="sq-AL"/>
        </w:rPr>
        <w:t xml:space="preserve">shkelje </w:t>
      </w:r>
      <w:r w:rsidR="009D0063" w:rsidRPr="006F4B1A">
        <w:rPr>
          <w:rFonts w:ascii="Times New Roman" w:hAnsi="Times New Roman" w:cs="Times New Roman"/>
          <w:sz w:val="24"/>
          <w:szCs w:val="24"/>
          <w:lang w:val="sq-AL"/>
        </w:rPr>
        <w:t>t</w:t>
      </w:r>
      <w:r w:rsidR="00B502B1" w:rsidRPr="006F4B1A">
        <w:rPr>
          <w:rFonts w:ascii="Times New Roman" w:hAnsi="Times New Roman" w:cs="Times New Roman"/>
          <w:sz w:val="24"/>
          <w:szCs w:val="24"/>
          <w:lang w:val="sq-AL"/>
        </w:rPr>
        <w:t>ë</w:t>
      </w:r>
      <w:r w:rsidR="006F352E" w:rsidRPr="006F4B1A">
        <w:rPr>
          <w:rFonts w:ascii="Times New Roman" w:hAnsi="Times New Roman" w:cs="Times New Roman"/>
          <w:sz w:val="24"/>
          <w:szCs w:val="24"/>
          <w:lang w:val="sq-AL"/>
        </w:rPr>
        <w:t xml:space="preserve"> kontrat</w:t>
      </w:r>
      <w:r w:rsidR="00B502B1" w:rsidRPr="006F4B1A">
        <w:rPr>
          <w:rFonts w:ascii="Times New Roman" w:hAnsi="Times New Roman" w:cs="Times New Roman"/>
          <w:sz w:val="24"/>
          <w:szCs w:val="24"/>
          <w:lang w:val="sq-AL"/>
        </w:rPr>
        <w:t>ë</w:t>
      </w:r>
      <w:r w:rsidR="006F352E" w:rsidRPr="006F4B1A">
        <w:rPr>
          <w:rFonts w:ascii="Times New Roman" w:hAnsi="Times New Roman" w:cs="Times New Roman"/>
          <w:sz w:val="24"/>
          <w:szCs w:val="24"/>
          <w:lang w:val="sq-AL"/>
        </w:rPr>
        <w:t>s</w:t>
      </w:r>
      <w:r w:rsidR="0030604E" w:rsidRPr="006F4B1A">
        <w:rPr>
          <w:rFonts w:ascii="Times New Roman" w:hAnsi="Times New Roman" w:cs="Times New Roman"/>
          <w:sz w:val="24"/>
          <w:szCs w:val="24"/>
          <w:lang w:val="sq-AL"/>
        </w:rPr>
        <w:t xml:space="preserve"> dhe rregullohet sipas nenit 13</w:t>
      </w:r>
      <w:r w:rsidR="009D0063" w:rsidRPr="006F4B1A">
        <w:rPr>
          <w:rFonts w:ascii="Times New Roman" w:hAnsi="Times New Roman" w:cs="Times New Roman"/>
          <w:sz w:val="24"/>
          <w:szCs w:val="24"/>
          <w:lang w:val="sq-AL"/>
        </w:rPr>
        <w:t xml:space="preserve"> </w:t>
      </w:r>
      <w:r w:rsidR="0030604E" w:rsidRPr="006F4B1A">
        <w:rPr>
          <w:rFonts w:ascii="Times New Roman" w:hAnsi="Times New Roman" w:cs="Times New Roman"/>
          <w:sz w:val="24"/>
          <w:szCs w:val="24"/>
          <w:lang w:val="sq-AL"/>
        </w:rPr>
        <w:t xml:space="preserve">të </w:t>
      </w:r>
      <w:r w:rsidR="00193A17" w:rsidRPr="006F4B1A">
        <w:rPr>
          <w:rFonts w:ascii="Times New Roman" w:hAnsi="Times New Roman" w:cs="Times New Roman"/>
          <w:sz w:val="24"/>
          <w:szCs w:val="24"/>
          <w:lang w:val="sq-AL"/>
        </w:rPr>
        <w:t>saj.</w:t>
      </w:r>
    </w:p>
    <w:p w:rsidR="00D21251" w:rsidRPr="006F4B1A" w:rsidRDefault="00D21251"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Neni 2</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Sasia dhe Çmimi i</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 xml:space="preserve"> kontraktuar</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bCs/>
          <w:sz w:val="24"/>
          <w:szCs w:val="24"/>
          <w:lang w:val="sq-AL"/>
        </w:rPr>
      </w:pPr>
    </w:p>
    <w:p w:rsidR="00F93E53" w:rsidRPr="006F4B1A" w:rsidRDefault="00D21251" w:rsidP="00735B9B">
      <w:pPr>
        <w:shd w:val="clear" w:color="auto" w:fill="FFFFFF"/>
        <w:spacing w:after="0" w:line="240" w:lineRule="auto"/>
        <w:jc w:val="both"/>
        <w:textAlignment w:val="top"/>
        <w:rPr>
          <w:rFonts w:ascii="Times New Roman" w:eastAsia="Times New Roman" w:hAnsi="Times New Roman" w:cs="Times New Roman"/>
          <w:color w:val="777777"/>
          <w:sz w:val="24"/>
          <w:szCs w:val="24"/>
          <w:lang w:val="sq-AL" w:eastAsia="sq-AL"/>
        </w:rPr>
      </w:pPr>
      <w:r w:rsidRPr="006F4B1A">
        <w:rPr>
          <w:rFonts w:ascii="Times New Roman" w:eastAsiaTheme="minorHAnsi" w:hAnsi="Times New Roman" w:cs="Times New Roman"/>
          <w:sz w:val="24"/>
          <w:szCs w:val="24"/>
          <w:lang w:val="sq-AL"/>
        </w:rPr>
        <w:t xml:space="preserve">1. </w:t>
      </w:r>
      <w:r w:rsidR="00F93E53" w:rsidRPr="006F4B1A">
        <w:rPr>
          <w:rFonts w:ascii="Times New Roman" w:eastAsiaTheme="minorHAnsi" w:hAnsi="Times New Roman" w:cs="Times New Roman"/>
          <w:sz w:val="24"/>
          <w:szCs w:val="24"/>
          <w:lang w:val="sq-AL"/>
        </w:rPr>
        <w:t xml:space="preserve">Sasia dhe </w:t>
      </w:r>
      <w:r w:rsidR="00B502B1" w:rsidRPr="006F4B1A">
        <w:rPr>
          <w:rFonts w:ascii="Times New Roman" w:eastAsiaTheme="minorHAnsi" w:hAnsi="Times New Roman" w:cs="Times New Roman"/>
          <w:sz w:val="24"/>
          <w:szCs w:val="24"/>
          <w:lang w:val="sq-AL"/>
        </w:rPr>
        <w:t>ç</w:t>
      </w:r>
      <w:r w:rsidR="00F93E53" w:rsidRPr="006F4B1A">
        <w:rPr>
          <w:rFonts w:ascii="Times New Roman" w:eastAsiaTheme="minorHAnsi" w:hAnsi="Times New Roman" w:cs="Times New Roman"/>
          <w:sz w:val="24"/>
          <w:szCs w:val="24"/>
          <w:lang w:val="sq-AL"/>
        </w:rPr>
        <w:t>mimi i energjisë elektrike te kontraktuar që Shitësi do ti livrojë Blerësit, sipas ofert</w:t>
      </w:r>
      <w:r w:rsidR="00B502B1" w:rsidRPr="006F4B1A">
        <w:rPr>
          <w:rFonts w:ascii="Times New Roman" w:hAnsi="Times New Roman" w:cs="Times New Roman"/>
          <w:sz w:val="24"/>
          <w:szCs w:val="24"/>
          <w:lang w:val="sq-AL"/>
        </w:rPr>
        <w:t>ë</w:t>
      </w:r>
      <w:r w:rsidR="00F93E53" w:rsidRPr="006F4B1A">
        <w:rPr>
          <w:rFonts w:ascii="Times New Roman" w:eastAsiaTheme="minorHAnsi" w:hAnsi="Times New Roman" w:cs="Times New Roman"/>
          <w:sz w:val="24"/>
          <w:szCs w:val="24"/>
          <w:lang w:val="sq-AL"/>
        </w:rPr>
        <w:t>s s</w:t>
      </w:r>
      <w:r w:rsidR="00B502B1" w:rsidRPr="006F4B1A">
        <w:rPr>
          <w:rFonts w:ascii="Times New Roman" w:hAnsi="Times New Roman" w:cs="Times New Roman"/>
          <w:sz w:val="24"/>
          <w:szCs w:val="24"/>
          <w:lang w:val="sq-AL"/>
        </w:rPr>
        <w:t>ë</w:t>
      </w:r>
      <w:r w:rsidR="00F93E53" w:rsidRPr="006F4B1A">
        <w:rPr>
          <w:rFonts w:ascii="Times New Roman" w:eastAsiaTheme="minorHAnsi" w:hAnsi="Times New Roman" w:cs="Times New Roman"/>
          <w:sz w:val="24"/>
          <w:szCs w:val="24"/>
          <w:lang w:val="sq-AL"/>
        </w:rPr>
        <w:t xml:space="preserve"> pranuar nga bleresi n</w:t>
      </w:r>
      <w:r w:rsidR="00B502B1" w:rsidRPr="006F4B1A">
        <w:rPr>
          <w:rFonts w:ascii="Times New Roman" w:hAnsi="Times New Roman" w:cs="Times New Roman"/>
          <w:sz w:val="24"/>
          <w:szCs w:val="24"/>
          <w:lang w:val="sq-AL"/>
        </w:rPr>
        <w:t>ë</w:t>
      </w:r>
      <w:r w:rsidR="00F93E53" w:rsidRPr="006F4B1A">
        <w:rPr>
          <w:rFonts w:ascii="Times New Roman" w:eastAsiaTheme="minorHAnsi" w:hAnsi="Times New Roman" w:cs="Times New Roman"/>
          <w:sz w:val="24"/>
          <w:szCs w:val="24"/>
          <w:lang w:val="sq-AL"/>
        </w:rPr>
        <w:t xml:space="preserve"> procedur</w:t>
      </w:r>
      <w:r w:rsidR="00B502B1" w:rsidRPr="006F4B1A">
        <w:rPr>
          <w:rFonts w:ascii="Times New Roman" w:hAnsi="Times New Roman" w:cs="Times New Roman"/>
          <w:sz w:val="24"/>
          <w:szCs w:val="24"/>
          <w:lang w:val="sq-AL"/>
        </w:rPr>
        <w:t>ë</w:t>
      </w:r>
      <w:r w:rsidR="00F93E53" w:rsidRPr="006F4B1A">
        <w:rPr>
          <w:rFonts w:ascii="Times New Roman" w:eastAsiaTheme="minorHAnsi" w:hAnsi="Times New Roman" w:cs="Times New Roman"/>
          <w:sz w:val="24"/>
          <w:szCs w:val="24"/>
          <w:lang w:val="sq-AL"/>
        </w:rPr>
        <w:t xml:space="preserve">n </w:t>
      </w:r>
      <w:r w:rsidR="000A401D" w:rsidRPr="006F4B1A">
        <w:rPr>
          <w:rFonts w:ascii="Times New Roman" w:eastAsiaTheme="minorHAnsi" w:hAnsi="Times New Roman" w:cs="Times New Roman"/>
          <w:sz w:val="24"/>
          <w:szCs w:val="24"/>
          <w:lang w:val="sq-AL"/>
        </w:rPr>
        <w:t>p</w:t>
      </w:r>
      <w:r w:rsidR="00B502B1" w:rsidRPr="006F4B1A">
        <w:rPr>
          <w:rFonts w:ascii="Times New Roman" w:hAnsi="Times New Roman" w:cs="Times New Roman"/>
          <w:sz w:val="24"/>
          <w:szCs w:val="24"/>
          <w:lang w:val="sq-AL"/>
        </w:rPr>
        <w:t>ë</w:t>
      </w:r>
      <w:r w:rsidR="000A401D" w:rsidRPr="006F4B1A">
        <w:rPr>
          <w:rFonts w:ascii="Times New Roman" w:eastAsiaTheme="minorHAnsi" w:hAnsi="Times New Roman" w:cs="Times New Roman"/>
          <w:sz w:val="24"/>
          <w:szCs w:val="24"/>
          <w:lang w:val="sq-AL"/>
        </w:rPr>
        <w:t>rkat</w:t>
      </w:r>
      <w:r w:rsidR="00B502B1" w:rsidRPr="006F4B1A">
        <w:rPr>
          <w:rFonts w:ascii="Times New Roman" w:hAnsi="Times New Roman" w:cs="Times New Roman"/>
          <w:sz w:val="24"/>
          <w:szCs w:val="24"/>
          <w:lang w:val="sq-AL"/>
        </w:rPr>
        <w:t>ë</w:t>
      </w:r>
      <w:r w:rsidR="000A401D" w:rsidRPr="006F4B1A">
        <w:rPr>
          <w:rFonts w:ascii="Times New Roman" w:eastAsiaTheme="minorHAnsi" w:hAnsi="Times New Roman" w:cs="Times New Roman"/>
          <w:sz w:val="24"/>
          <w:szCs w:val="24"/>
          <w:lang w:val="sq-AL"/>
        </w:rPr>
        <w:t>se t</w:t>
      </w:r>
      <w:r w:rsidR="00B502B1" w:rsidRPr="006F4B1A">
        <w:rPr>
          <w:rFonts w:ascii="Times New Roman" w:hAnsi="Times New Roman" w:cs="Times New Roman"/>
          <w:sz w:val="24"/>
          <w:szCs w:val="24"/>
          <w:lang w:val="sq-AL"/>
        </w:rPr>
        <w:t>ë</w:t>
      </w:r>
      <w:r w:rsidR="00F93E53" w:rsidRPr="006F4B1A">
        <w:rPr>
          <w:rFonts w:ascii="Times New Roman" w:eastAsiaTheme="minorHAnsi" w:hAnsi="Times New Roman" w:cs="Times New Roman"/>
          <w:sz w:val="24"/>
          <w:szCs w:val="24"/>
          <w:lang w:val="sq-AL"/>
        </w:rPr>
        <w:t xml:space="preserve"> prokurimit, </w:t>
      </w:r>
      <w:r w:rsidR="00EA66E7" w:rsidRPr="006F4B1A">
        <w:rPr>
          <w:rFonts w:ascii="Times New Roman" w:eastAsiaTheme="minorHAnsi" w:hAnsi="Times New Roman" w:cs="Times New Roman"/>
          <w:sz w:val="24"/>
          <w:szCs w:val="24"/>
          <w:lang w:val="sq-AL"/>
        </w:rPr>
        <w:t>do t</w:t>
      </w:r>
      <w:r w:rsidR="00FC083C" w:rsidRPr="006F4B1A">
        <w:rPr>
          <w:rFonts w:ascii="Times New Roman" w:eastAsiaTheme="minorHAnsi" w:hAnsi="Times New Roman" w:cs="Times New Roman"/>
          <w:sz w:val="24"/>
          <w:szCs w:val="24"/>
          <w:lang w:val="sq-AL"/>
        </w:rPr>
        <w:t>ë</w:t>
      </w:r>
      <w:r w:rsidR="00EA66E7" w:rsidRPr="006F4B1A">
        <w:rPr>
          <w:rFonts w:ascii="Times New Roman" w:eastAsiaTheme="minorHAnsi" w:hAnsi="Times New Roman" w:cs="Times New Roman"/>
          <w:sz w:val="24"/>
          <w:szCs w:val="24"/>
          <w:lang w:val="sq-AL"/>
        </w:rPr>
        <w:t xml:space="preserve"> </w:t>
      </w:r>
      <w:r w:rsidR="00F93E53" w:rsidRPr="006F4B1A">
        <w:rPr>
          <w:rFonts w:ascii="Times New Roman" w:eastAsiaTheme="minorHAnsi" w:hAnsi="Times New Roman" w:cs="Times New Roman"/>
          <w:sz w:val="24"/>
          <w:szCs w:val="24"/>
          <w:lang w:val="sq-AL"/>
        </w:rPr>
        <w:t>specifikohet sipas programit të dh</w:t>
      </w:r>
      <w:r w:rsidR="00B502B1" w:rsidRPr="006F4B1A">
        <w:rPr>
          <w:rFonts w:ascii="Times New Roman" w:hAnsi="Times New Roman" w:cs="Times New Roman"/>
          <w:sz w:val="24"/>
          <w:szCs w:val="24"/>
          <w:lang w:val="sq-AL"/>
        </w:rPr>
        <w:t>ë</w:t>
      </w:r>
      <w:r w:rsidR="00F93E53" w:rsidRPr="006F4B1A">
        <w:rPr>
          <w:rFonts w:ascii="Times New Roman" w:eastAsiaTheme="minorHAnsi" w:hAnsi="Times New Roman" w:cs="Times New Roman"/>
          <w:sz w:val="24"/>
          <w:szCs w:val="24"/>
          <w:lang w:val="sq-AL"/>
        </w:rPr>
        <w:t>n</w:t>
      </w:r>
      <w:r w:rsidR="00B502B1" w:rsidRPr="006F4B1A">
        <w:rPr>
          <w:rFonts w:ascii="Times New Roman" w:hAnsi="Times New Roman" w:cs="Times New Roman"/>
          <w:sz w:val="24"/>
          <w:szCs w:val="24"/>
          <w:lang w:val="sq-AL"/>
        </w:rPr>
        <w:t>ë</w:t>
      </w:r>
      <w:r w:rsidR="00F93E53" w:rsidRPr="006F4B1A">
        <w:rPr>
          <w:rFonts w:ascii="Times New Roman" w:eastAsiaTheme="minorHAnsi" w:hAnsi="Times New Roman" w:cs="Times New Roman"/>
          <w:sz w:val="24"/>
          <w:szCs w:val="24"/>
          <w:lang w:val="sq-AL"/>
        </w:rPr>
        <w:t xml:space="preserve"> n</w:t>
      </w:r>
      <w:r w:rsidR="00FC083C" w:rsidRPr="006F4B1A">
        <w:rPr>
          <w:rFonts w:ascii="Times New Roman" w:eastAsiaTheme="minorHAnsi" w:hAnsi="Times New Roman" w:cs="Times New Roman"/>
          <w:sz w:val="24"/>
          <w:szCs w:val="24"/>
          <w:lang w:val="sq-AL"/>
        </w:rPr>
        <w:t>ë</w:t>
      </w:r>
      <w:r w:rsidR="00EA66E7" w:rsidRPr="006F4B1A">
        <w:rPr>
          <w:rFonts w:ascii="Times New Roman" w:eastAsiaTheme="minorHAnsi" w:hAnsi="Times New Roman" w:cs="Times New Roman"/>
          <w:sz w:val="24"/>
          <w:szCs w:val="24"/>
          <w:lang w:val="sq-AL"/>
        </w:rPr>
        <w:t xml:space="preserve"> </w:t>
      </w:r>
      <w:r w:rsidR="00FC083C" w:rsidRPr="006F4B1A">
        <w:rPr>
          <w:rFonts w:ascii="Times New Roman" w:eastAsiaTheme="minorHAnsi" w:hAnsi="Times New Roman" w:cs="Times New Roman"/>
          <w:sz w:val="24"/>
          <w:szCs w:val="24"/>
          <w:lang w:val="sq-AL"/>
        </w:rPr>
        <w:t>Aneksin</w:t>
      </w:r>
      <w:r w:rsidR="006C5725" w:rsidRPr="006F4B1A">
        <w:rPr>
          <w:rFonts w:ascii="Times New Roman" w:eastAsiaTheme="minorHAnsi" w:hAnsi="Times New Roman" w:cs="Times New Roman"/>
          <w:sz w:val="24"/>
          <w:szCs w:val="24"/>
          <w:lang w:val="sq-AL"/>
        </w:rPr>
        <w:t xml:space="preserve"> </w:t>
      </w:r>
      <w:r w:rsidR="000A401D" w:rsidRPr="006F4B1A">
        <w:rPr>
          <w:rFonts w:ascii="Times New Roman" w:eastAsiaTheme="minorHAnsi" w:hAnsi="Times New Roman" w:cs="Times New Roman"/>
          <w:sz w:val="24"/>
          <w:szCs w:val="24"/>
          <w:lang w:val="sq-AL"/>
        </w:rPr>
        <w:t>q</w:t>
      </w:r>
      <w:r w:rsidR="00B502B1" w:rsidRPr="006F4B1A">
        <w:rPr>
          <w:rFonts w:ascii="Times New Roman" w:hAnsi="Times New Roman" w:cs="Times New Roman"/>
          <w:sz w:val="24"/>
          <w:szCs w:val="24"/>
          <w:lang w:val="sq-AL"/>
        </w:rPr>
        <w:t>ë</w:t>
      </w:r>
      <w:r w:rsidR="00EA66E7" w:rsidRPr="006F4B1A">
        <w:rPr>
          <w:rFonts w:ascii="Times New Roman" w:eastAsiaTheme="minorHAnsi" w:hAnsi="Times New Roman" w:cs="Times New Roman"/>
          <w:sz w:val="24"/>
          <w:szCs w:val="24"/>
          <w:lang w:val="sq-AL"/>
        </w:rPr>
        <w:t xml:space="preserve"> do </w:t>
      </w:r>
      <w:r w:rsidR="00B502B1" w:rsidRPr="006F4B1A">
        <w:rPr>
          <w:rFonts w:ascii="Times New Roman" w:eastAsiaTheme="minorHAnsi" w:hAnsi="Times New Roman" w:cs="Times New Roman"/>
          <w:sz w:val="24"/>
          <w:szCs w:val="24"/>
          <w:lang w:val="sq-AL"/>
        </w:rPr>
        <w:t>t</w:t>
      </w:r>
      <w:r w:rsidR="00B502B1" w:rsidRPr="006F4B1A">
        <w:rPr>
          <w:rFonts w:ascii="Times New Roman" w:hAnsi="Times New Roman" w:cs="Times New Roman"/>
          <w:sz w:val="24"/>
          <w:szCs w:val="24"/>
          <w:lang w:val="sq-AL"/>
        </w:rPr>
        <w:t xml:space="preserve">ë </w:t>
      </w:r>
      <w:r w:rsidR="00CE3ED9" w:rsidRPr="006F4B1A">
        <w:rPr>
          <w:rFonts w:ascii="Times New Roman" w:eastAsiaTheme="minorHAnsi" w:hAnsi="Times New Roman" w:cs="Times New Roman"/>
          <w:sz w:val="24"/>
          <w:szCs w:val="24"/>
          <w:lang w:val="sq-AL"/>
        </w:rPr>
        <w:t xml:space="preserve">firmoset </w:t>
      </w:r>
      <w:r w:rsidR="00414E66" w:rsidRPr="006F4B1A">
        <w:rPr>
          <w:rFonts w:ascii="Times New Roman" w:eastAsiaTheme="minorHAnsi" w:hAnsi="Times New Roman" w:cs="Times New Roman"/>
          <w:sz w:val="24"/>
          <w:szCs w:val="24"/>
          <w:lang w:val="sq-AL"/>
        </w:rPr>
        <w:t xml:space="preserve">nga palët </w:t>
      </w:r>
      <w:r w:rsidR="002A5D9C" w:rsidRPr="006F4B1A">
        <w:rPr>
          <w:rFonts w:ascii="Times New Roman" w:eastAsiaTheme="minorHAnsi" w:hAnsi="Times New Roman" w:cs="Times New Roman"/>
          <w:sz w:val="24"/>
          <w:szCs w:val="24"/>
          <w:lang w:val="sq-AL"/>
        </w:rPr>
        <w:t xml:space="preserve">pas </w:t>
      </w:r>
      <w:r w:rsidR="003964A2" w:rsidRPr="006F4B1A">
        <w:rPr>
          <w:rFonts w:ascii="Times New Roman" w:eastAsiaTheme="minorHAnsi" w:hAnsi="Times New Roman" w:cs="Times New Roman"/>
          <w:sz w:val="24"/>
          <w:szCs w:val="24"/>
          <w:lang w:val="sq-AL"/>
        </w:rPr>
        <w:t xml:space="preserve">perfundimit te çdo </w:t>
      </w:r>
      <w:r w:rsidR="002A5D9C" w:rsidRPr="006F4B1A">
        <w:rPr>
          <w:rFonts w:ascii="Times New Roman" w:eastAsiaTheme="minorHAnsi" w:hAnsi="Times New Roman" w:cs="Times New Roman"/>
          <w:sz w:val="24"/>
          <w:szCs w:val="24"/>
          <w:lang w:val="sq-AL"/>
        </w:rPr>
        <w:t>procedure blerje</w:t>
      </w:r>
      <w:r w:rsidR="00414E66" w:rsidRPr="006F4B1A">
        <w:rPr>
          <w:rFonts w:ascii="Times New Roman" w:eastAsiaTheme="minorHAnsi" w:hAnsi="Times New Roman" w:cs="Times New Roman"/>
          <w:sz w:val="24"/>
          <w:szCs w:val="24"/>
          <w:lang w:val="sq-AL"/>
        </w:rPr>
        <w:t>.</w:t>
      </w:r>
      <w:r w:rsidR="002A5D9C" w:rsidRPr="006F4B1A">
        <w:rPr>
          <w:rFonts w:ascii="Times New Roman" w:eastAsiaTheme="minorHAnsi" w:hAnsi="Times New Roman" w:cs="Times New Roman"/>
          <w:sz w:val="24"/>
          <w:szCs w:val="24"/>
          <w:lang w:val="sq-AL"/>
        </w:rPr>
        <w:t xml:space="preserve"> </w:t>
      </w:r>
    </w:p>
    <w:p w:rsidR="00D21251" w:rsidRPr="006F4B1A" w:rsidRDefault="00D21251" w:rsidP="00735B9B">
      <w:pPr>
        <w:spacing w:after="0" w:line="240" w:lineRule="auto"/>
        <w:jc w:val="both"/>
        <w:rPr>
          <w:rFonts w:ascii="Times New Roman" w:eastAsia="Times New Roman" w:hAnsi="Times New Roman" w:cs="Times New Roman"/>
          <w:sz w:val="24"/>
          <w:szCs w:val="24"/>
          <w:lang w:val="sq-AL" w:eastAsia="sq-AL"/>
        </w:rPr>
      </w:pPr>
    </w:p>
    <w:p w:rsidR="00F93E53" w:rsidRPr="006F4B1A" w:rsidRDefault="00D21251" w:rsidP="00735B9B">
      <w:pPr>
        <w:spacing w:after="0" w:line="240" w:lineRule="auto"/>
        <w:jc w:val="both"/>
        <w:rPr>
          <w:rFonts w:ascii="Times New Roman" w:eastAsia="Times New Roman" w:hAnsi="Times New Roman" w:cs="Times New Roman"/>
          <w:sz w:val="24"/>
          <w:szCs w:val="24"/>
          <w:lang w:val="sq-AL" w:eastAsia="sq-AL"/>
        </w:rPr>
      </w:pPr>
      <w:r w:rsidRPr="006F4B1A">
        <w:rPr>
          <w:rFonts w:ascii="Times New Roman" w:eastAsia="Times New Roman" w:hAnsi="Times New Roman" w:cs="Times New Roman"/>
          <w:sz w:val="24"/>
          <w:szCs w:val="24"/>
          <w:lang w:val="sq-AL" w:eastAsia="sq-AL"/>
        </w:rPr>
        <w:t xml:space="preserve">2. </w:t>
      </w:r>
      <w:r w:rsidR="00CE3ED9" w:rsidRPr="006F4B1A">
        <w:rPr>
          <w:rFonts w:ascii="Times New Roman" w:eastAsia="Times New Roman" w:hAnsi="Times New Roman" w:cs="Times New Roman"/>
          <w:sz w:val="24"/>
          <w:szCs w:val="24"/>
          <w:lang w:val="sq-AL" w:eastAsia="sq-AL"/>
        </w:rPr>
        <w:t>Model</w:t>
      </w:r>
      <w:r w:rsidR="003D3456" w:rsidRPr="006F4B1A">
        <w:rPr>
          <w:rFonts w:ascii="Times New Roman" w:eastAsia="Times New Roman" w:hAnsi="Times New Roman" w:cs="Times New Roman"/>
          <w:sz w:val="24"/>
          <w:szCs w:val="24"/>
          <w:lang w:val="sq-AL" w:eastAsia="sq-AL"/>
        </w:rPr>
        <w:t>i</w:t>
      </w:r>
      <w:r w:rsidR="00CE3ED9" w:rsidRPr="006F4B1A">
        <w:rPr>
          <w:rFonts w:ascii="Times New Roman" w:eastAsia="Times New Roman" w:hAnsi="Times New Roman" w:cs="Times New Roman"/>
          <w:sz w:val="24"/>
          <w:szCs w:val="24"/>
          <w:lang w:val="sq-AL" w:eastAsia="sq-AL"/>
        </w:rPr>
        <w:t xml:space="preserve"> i aneksit p</w:t>
      </w:r>
      <w:r w:rsidR="00B502B1" w:rsidRPr="006F4B1A">
        <w:rPr>
          <w:rFonts w:ascii="Times New Roman" w:hAnsi="Times New Roman" w:cs="Times New Roman"/>
          <w:sz w:val="24"/>
          <w:szCs w:val="24"/>
          <w:lang w:val="sq-AL"/>
        </w:rPr>
        <w:t>ë</w:t>
      </w:r>
      <w:r w:rsidR="00B502B1" w:rsidRPr="006F4B1A">
        <w:rPr>
          <w:rFonts w:ascii="Times New Roman" w:eastAsia="Times New Roman" w:hAnsi="Times New Roman" w:cs="Times New Roman"/>
          <w:sz w:val="24"/>
          <w:szCs w:val="24"/>
          <w:lang w:val="sq-AL" w:eastAsia="sq-AL"/>
        </w:rPr>
        <w:t>rcaktohet</w:t>
      </w:r>
      <w:r w:rsidR="00CE3ED9" w:rsidRPr="006F4B1A">
        <w:rPr>
          <w:rFonts w:ascii="Times New Roman" w:eastAsia="Times New Roman" w:hAnsi="Times New Roman" w:cs="Times New Roman"/>
          <w:sz w:val="24"/>
          <w:szCs w:val="24"/>
          <w:lang w:val="sq-AL" w:eastAsia="sq-AL"/>
        </w:rPr>
        <w:t xml:space="preserve"> në shtojcën</w:t>
      </w:r>
      <w:r w:rsidRPr="006F4B1A">
        <w:rPr>
          <w:rFonts w:ascii="Times New Roman" w:eastAsia="Times New Roman" w:hAnsi="Times New Roman" w:cs="Times New Roman"/>
          <w:sz w:val="24"/>
          <w:szCs w:val="24"/>
          <w:lang w:val="sq-AL" w:eastAsia="sq-AL"/>
        </w:rPr>
        <w:t xml:space="preserve"> </w:t>
      </w:r>
      <w:r w:rsidR="00CE3ED9" w:rsidRPr="006F4B1A">
        <w:rPr>
          <w:rFonts w:ascii="Times New Roman" w:eastAsia="Times New Roman" w:hAnsi="Times New Roman" w:cs="Times New Roman"/>
          <w:sz w:val="24"/>
          <w:szCs w:val="24"/>
          <w:lang w:val="sq-AL" w:eastAsia="sq-AL"/>
        </w:rPr>
        <w:t>1 t</w:t>
      </w:r>
      <w:r w:rsidR="00B502B1" w:rsidRPr="006F4B1A">
        <w:rPr>
          <w:rFonts w:ascii="Times New Roman" w:hAnsi="Times New Roman" w:cs="Times New Roman"/>
          <w:sz w:val="24"/>
          <w:szCs w:val="24"/>
          <w:lang w:val="sq-AL"/>
        </w:rPr>
        <w:t>ë</w:t>
      </w:r>
      <w:r w:rsidR="00CE3ED9" w:rsidRPr="006F4B1A">
        <w:rPr>
          <w:rFonts w:ascii="Times New Roman" w:eastAsia="Times New Roman" w:hAnsi="Times New Roman" w:cs="Times New Roman"/>
          <w:sz w:val="24"/>
          <w:szCs w:val="24"/>
          <w:lang w:val="sq-AL" w:eastAsia="sq-AL"/>
        </w:rPr>
        <w:t xml:space="preserve"> k</w:t>
      </w:r>
      <w:r w:rsidR="00B502B1" w:rsidRPr="006F4B1A">
        <w:rPr>
          <w:rFonts w:ascii="Times New Roman" w:hAnsi="Times New Roman" w:cs="Times New Roman"/>
          <w:sz w:val="24"/>
          <w:szCs w:val="24"/>
          <w:lang w:val="sq-AL"/>
        </w:rPr>
        <w:t>ë</w:t>
      </w:r>
      <w:r w:rsidR="00CE3ED9" w:rsidRPr="006F4B1A">
        <w:rPr>
          <w:rFonts w:ascii="Times New Roman" w:eastAsia="Times New Roman" w:hAnsi="Times New Roman" w:cs="Times New Roman"/>
          <w:sz w:val="24"/>
          <w:szCs w:val="24"/>
          <w:lang w:val="sq-AL" w:eastAsia="sq-AL"/>
        </w:rPr>
        <w:t>saj kontrate.</w:t>
      </w:r>
    </w:p>
    <w:p w:rsidR="009D5C1E" w:rsidRPr="006F4B1A" w:rsidRDefault="009D5C1E" w:rsidP="00735B9B">
      <w:pPr>
        <w:spacing w:after="0" w:line="240" w:lineRule="auto"/>
        <w:jc w:val="both"/>
        <w:rPr>
          <w:rFonts w:ascii="Times New Roman" w:eastAsia="Times New Roman" w:hAnsi="Times New Roman" w:cs="Times New Roman"/>
          <w:sz w:val="24"/>
          <w:szCs w:val="24"/>
          <w:lang w:val="sq-AL" w:eastAsia="sq-AL"/>
        </w:rPr>
      </w:pPr>
    </w:p>
    <w:p w:rsidR="00414E66" w:rsidRPr="006F4B1A" w:rsidRDefault="00414E66" w:rsidP="00735B9B">
      <w:pPr>
        <w:spacing w:after="0" w:line="240" w:lineRule="auto"/>
        <w:jc w:val="both"/>
        <w:rPr>
          <w:rFonts w:ascii="Times New Roman" w:eastAsia="Times New Roman" w:hAnsi="Times New Roman" w:cs="Times New Roman"/>
          <w:sz w:val="24"/>
          <w:szCs w:val="24"/>
          <w:lang w:val="sq-AL" w:eastAsia="sq-AL"/>
        </w:rPr>
      </w:pPr>
      <w:r w:rsidRPr="006F4B1A">
        <w:rPr>
          <w:rFonts w:ascii="Times New Roman" w:eastAsia="Times New Roman" w:hAnsi="Times New Roman" w:cs="Times New Roman"/>
          <w:sz w:val="24"/>
          <w:szCs w:val="24"/>
          <w:lang w:val="sq-AL" w:eastAsia="sq-AL"/>
        </w:rPr>
        <w:t>3. Anekset</w:t>
      </w:r>
      <w:r w:rsidR="009D5C1E" w:rsidRPr="006F4B1A">
        <w:rPr>
          <w:rFonts w:ascii="Times New Roman" w:eastAsiaTheme="minorHAnsi" w:hAnsi="Times New Roman" w:cs="Times New Roman"/>
          <w:sz w:val="24"/>
          <w:szCs w:val="24"/>
          <w:lang w:val="sq-AL"/>
        </w:rPr>
        <w:t xml:space="preserve"> q</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 xml:space="preserve"> do t</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 xml:space="preserve"> n</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nshkruhen</w:t>
      </w:r>
      <w:r w:rsidRPr="006F4B1A">
        <w:rPr>
          <w:rFonts w:ascii="Times New Roman" w:eastAsia="Times New Roman" w:hAnsi="Times New Roman" w:cs="Times New Roman"/>
          <w:sz w:val="24"/>
          <w:szCs w:val="24"/>
          <w:lang w:val="sq-AL" w:eastAsia="sq-AL"/>
        </w:rPr>
        <w:t xml:space="preserve"> </w:t>
      </w:r>
      <w:r w:rsidR="00963120" w:rsidRPr="006F4B1A">
        <w:rPr>
          <w:rFonts w:ascii="Times New Roman" w:eastAsia="Times New Roman" w:hAnsi="Times New Roman" w:cs="Times New Roman"/>
          <w:sz w:val="24"/>
          <w:szCs w:val="24"/>
          <w:lang w:val="sq-AL" w:eastAsia="sq-AL"/>
        </w:rPr>
        <w:t xml:space="preserve">brenda 1 viti kalendarik </w:t>
      </w:r>
      <w:r w:rsidRPr="006F4B1A">
        <w:rPr>
          <w:rFonts w:ascii="Times New Roman" w:eastAsia="Times New Roman" w:hAnsi="Times New Roman" w:cs="Times New Roman"/>
          <w:sz w:val="24"/>
          <w:szCs w:val="24"/>
          <w:lang w:val="sq-AL" w:eastAsia="sq-AL"/>
        </w:rPr>
        <w:t>do t</w:t>
      </w:r>
      <w:r w:rsidR="00B502B1" w:rsidRPr="006F4B1A">
        <w:rPr>
          <w:rFonts w:ascii="Times New Roman" w:hAnsi="Times New Roman" w:cs="Times New Roman"/>
          <w:sz w:val="24"/>
          <w:szCs w:val="24"/>
          <w:lang w:val="sq-AL"/>
        </w:rPr>
        <w:t>ë</w:t>
      </w:r>
      <w:r w:rsidRPr="006F4B1A">
        <w:rPr>
          <w:rFonts w:ascii="Times New Roman" w:eastAsia="Times New Roman" w:hAnsi="Times New Roman" w:cs="Times New Roman"/>
          <w:sz w:val="24"/>
          <w:szCs w:val="24"/>
          <w:lang w:val="sq-AL" w:eastAsia="sq-AL"/>
        </w:rPr>
        <w:t xml:space="preserve"> numertohen n</w:t>
      </w:r>
      <w:r w:rsidR="00B502B1" w:rsidRPr="006F4B1A">
        <w:rPr>
          <w:rFonts w:ascii="Times New Roman" w:hAnsi="Times New Roman" w:cs="Times New Roman"/>
          <w:sz w:val="24"/>
          <w:szCs w:val="24"/>
          <w:lang w:val="sq-AL"/>
        </w:rPr>
        <w:t>ë</w:t>
      </w:r>
      <w:r w:rsidRPr="006F4B1A">
        <w:rPr>
          <w:rFonts w:ascii="Times New Roman" w:eastAsia="Times New Roman" w:hAnsi="Times New Roman" w:cs="Times New Roman"/>
          <w:sz w:val="24"/>
          <w:szCs w:val="24"/>
          <w:lang w:val="sq-AL" w:eastAsia="sq-AL"/>
        </w:rPr>
        <w:t xml:space="preserve"> m</w:t>
      </w:r>
      <w:r w:rsidR="00B502B1" w:rsidRPr="006F4B1A">
        <w:rPr>
          <w:rFonts w:ascii="Times New Roman" w:hAnsi="Times New Roman" w:cs="Times New Roman"/>
          <w:sz w:val="24"/>
          <w:szCs w:val="24"/>
          <w:lang w:val="sq-AL"/>
        </w:rPr>
        <w:t>ë</w:t>
      </w:r>
      <w:r w:rsidRPr="006F4B1A">
        <w:rPr>
          <w:rFonts w:ascii="Times New Roman" w:eastAsia="Times New Roman" w:hAnsi="Times New Roman" w:cs="Times New Roman"/>
          <w:sz w:val="24"/>
          <w:szCs w:val="24"/>
          <w:lang w:val="sq-AL" w:eastAsia="sq-AL"/>
        </w:rPr>
        <w:t>nyr</w:t>
      </w:r>
      <w:r w:rsidR="00B502B1" w:rsidRPr="006F4B1A">
        <w:rPr>
          <w:rFonts w:ascii="Times New Roman" w:hAnsi="Times New Roman" w:cs="Times New Roman"/>
          <w:sz w:val="24"/>
          <w:szCs w:val="24"/>
          <w:lang w:val="sq-AL"/>
        </w:rPr>
        <w:t>ë</w:t>
      </w:r>
      <w:r w:rsidR="00963120" w:rsidRPr="006F4B1A">
        <w:rPr>
          <w:rFonts w:ascii="Times New Roman" w:eastAsia="Times New Roman" w:hAnsi="Times New Roman" w:cs="Times New Roman"/>
          <w:sz w:val="24"/>
          <w:szCs w:val="24"/>
          <w:lang w:val="sq-AL" w:eastAsia="sq-AL"/>
        </w:rPr>
        <w:t xml:space="preserve"> kronologjike </w:t>
      </w:r>
      <w:r w:rsidRPr="006F4B1A">
        <w:rPr>
          <w:rFonts w:ascii="Times New Roman" w:eastAsia="Times New Roman" w:hAnsi="Times New Roman" w:cs="Times New Roman"/>
          <w:sz w:val="24"/>
          <w:szCs w:val="24"/>
          <w:lang w:val="sq-AL" w:eastAsia="sq-AL"/>
        </w:rPr>
        <w:t xml:space="preserve">duke filluar nga numri 1. </w:t>
      </w:r>
    </w:p>
    <w:p w:rsidR="00CE3ED9" w:rsidRPr="006F4B1A" w:rsidRDefault="00CE3ED9" w:rsidP="00B2312E">
      <w:pPr>
        <w:spacing w:after="0" w:line="240" w:lineRule="auto"/>
        <w:rPr>
          <w:rFonts w:ascii="Times New Roman" w:eastAsia="Times New Roman" w:hAnsi="Times New Roman" w:cs="Times New Roman"/>
          <w:sz w:val="24"/>
          <w:szCs w:val="24"/>
          <w:lang w:val="sq-AL" w:eastAsia="sq-AL"/>
        </w:rPr>
      </w:pPr>
    </w:p>
    <w:p w:rsidR="00D21251" w:rsidRPr="006F4B1A" w:rsidRDefault="00D21251" w:rsidP="00735B9B">
      <w:pPr>
        <w:spacing w:after="0" w:line="240" w:lineRule="auto"/>
        <w:jc w:val="center"/>
        <w:rPr>
          <w:rFonts w:ascii="Times New Roman" w:eastAsiaTheme="minorHAnsi" w:hAnsi="Times New Roman" w:cs="Times New Roman"/>
          <w:b/>
          <w:sz w:val="24"/>
          <w:szCs w:val="24"/>
          <w:lang w:val="sq-AL"/>
        </w:rPr>
      </w:pPr>
      <w:r w:rsidRPr="006F4B1A">
        <w:rPr>
          <w:rFonts w:ascii="Times New Roman" w:eastAsiaTheme="minorHAnsi" w:hAnsi="Times New Roman" w:cs="Times New Roman"/>
          <w:b/>
          <w:sz w:val="24"/>
          <w:szCs w:val="24"/>
          <w:lang w:val="sq-AL"/>
        </w:rPr>
        <w:t>Neni 3</w:t>
      </w:r>
    </w:p>
    <w:p w:rsidR="005440E9" w:rsidRPr="006F4B1A" w:rsidRDefault="005440E9" w:rsidP="00735B9B">
      <w:pPr>
        <w:spacing w:after="0" w:line="240" w:lineRule="auto"/>
        <w:jc w:val="center"/>
        <w:rPr>
          <w:rFonts w:ascii="Times New Roman" w:eastAsiaTheme="minorHAnsi" w:hAnsi="Times New Roman" w:cs="Times New Roman"/>
          <w:b/>
          <w:sz w:val="24"/>
          <w:szCs w:val="24"/>
          <w:lang w:val="sq-AL"/>
        </w:rPr>
      </w:pPr>
      <w:r w:rsidRPr="006F4B1A">
        <w:rPr>
          <w:rFonts w:ascii="Times New Roman" w:eastAsiaTheme="minorHAnsi" w:hAnsi="Times New Roman" w:cs="Times New Roman"/>
          <w:b/>
          <w:sz w:val="24"/>
          <w:szCs w:val="24"/>
          <w:lang w:val="sq-AL"/>
        </w:rPr>
        <w:t>Procedura e n</w:t>
      </w:r>
      <w:r w:rsidR="00B502B1" w:rsidRPr="006F4B1A">
        <w:rPr>
          <w:rFonts w:ascii="Times New Roman" w:eastAsiaTheme="minorHAnsi" w:hAnsi="Times New Roman" w:cs="Times New Roman"/>
          <w:b/>
          <w:sz w:val="24"/>
          <w:szCs w:val="24"/>
          <w:lang w:val="sq-AL"/>
        </w:rPr>
        <w:t>ë</w:t>
      </w:r>
      <w:r w:rsidRPr="006F4B1A">
        <w:rPr>
          <w:rFonts w:ascii="Times New Roman" w:eastAsiaTheme="minorHAnsi" w:hAnsi="Times New Roman" w:cs="Times New Roman"/>
          <w:b/>
          <w:sz w:val="24"/>
          <w:szCs w:val="24"/>
          <w:lang w:val="sq-AL"/>
        </w:rPr>
        <w:t>nshkrimit t</w:t>
      </w:r>
      <w:r w:rsidR="00B502B1" w:rsidRPr="006F4B1A">
        <w:rPr>
          <w:rFonts w:ascii="Times New Roman" w:eastAsiaTheme="minorHAnsi" w:hAnsi="Times New Roman" w:cs="Times New Roman"/>
          <w:b/>
          <w:sz w:val="24"/>
          <w:szCs w:val="24"/>
          <w:lang w:val="sq-AL"/>
        </w:rPr>
        <w:t>ë</w:t>
      </w:r>
      <w:r w:rsidRPr="006F4B1A">
        <w:rPr>
          <w:rFonts w:ascii="Times New Roman" w:eastAsiaTheme="minorHAnsi" w:hAnsi="Times New Roman" w:cs="Times New Roman"/>
          <w:b/>
          <w:sz w:val="24"/>
          <w:szCs w:val="24"/>
          <w:lang w:val="sq-AL"/>
        </w:rPr>
        <w:t xml:space="preserve"> aneksit/eve</w:t>
      </w:r>
    </w:p>
    <w:p w:rsidR="005440E9" w:rsidRPr="006F4B1A" w:rsidRDefault="005440E9" w:rsidP="00735B9B">
      <w:pPr>
        <w:spacing w:after="0" w:line="240" w:lineRule="auto"/>
        <w:jc w:val="center"/>
        <w:rPr>
          <w:rFonts w:ascii="Times New Roman" w:eastAsiaTheme="minorHAnsi" w:hAnsi="Times New Roman" w:cs="Times New Roman"/>
          <w:b/>
          <w:sz w:val="24"/>
          <w:szCs w:val="24"/>
          <w:lang w:val="sq-AL"/>
        </w:rPr>
      </w:pPr>
    </w:p>
    <w:p w:rsidR="00D21251" w:rsidRPr="006F4B1A" w:rsidRDefault="00D21251" w:rsidP="00735B9B">
      <w:pPr>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1. </w:t>
      </w:r>
      <w:r w:rsidR="009D5C1E" w:rsidRPr="006F4B1A">
        <w:rPr>
          <w:rFonts w:ascii="Times New Roman" w:eastAsiaTheme="minorHAnsi" w:hAnsi="Times New Roman" w:cs="Times New Roman"/>
          <w:sz w:val="24"/>
          <w:szCs w:val="24"/>
          <w:lang w:val="sq-AL"/>
        </w:rPr>
        <w:t>Pjesmarr</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si n</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 xml:space="preserve"> procedur</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n p</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rkat</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se t</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 xml:space="preserve"> prokurimit k</w:t>
      </w:r>
      <w:r w:rsidR="00FA66C0" w:rsidRPr="006F4B1A">
        <w:rPr>
          <w:rFonts w:ascii="Times New Roman" w:eastAsiaTheme="minorHAnsi" w:hAnsi="Times New Roman" w:cs="Times New Roman"/>
          <w:sz w:val="24"/>
          <w:szCs w:val="24"/>
          <w:lang w:val="sq-AL"/>
        </w:rPr>
        <w:t>a t</w:t>
      </w:r>
      <w:r w:rsidR="00B502B1" w:rsidRPr="006F4B1A">
        <w:rPr>
          <w:rFonts w:ascii="Times New Roman" w:hAnsi="Times New Roman" w:cs="Times New Roman"/>
          <w:sz w:val="24"/>
          <w:szCs w:val="24"/>
          <w:lang w:val="sq-AL"/>
        </w:rPr>
        <w:t>ë</w:t>
      </w:r>
      <w:r w:rsidR="00FA66C0" w:rsidRPr="006F4B1A">
        <w:rPr>
          <w:rFonts w:ascii="Times New Roman" w:eastAsiaTheme="minorHAnsi" w:hAnsi="Times New Roman" w:cs="Times New Roman"/>
          <w:sz w:val="24"/>
          <w:szCs w:val="24"/>
          <w:lang w:val="sq-AL"/>
        </w:rPr>
        <w:t xml:space="preserve"> drejt</w:t>
      </w:r>
      <w:r w:rsidR="00B502B1" w:rsidRPr="006F4B1A">
        <w:rPr>
          <w:rFonts w:ascii="Times New Roman" w:hAnsi="Times New Roman" w:cs="Times New Roman"/>
          <w:sz w:val="24"/>
          <w:szCs w:val="24"/>
          <w:lang w:val="sq-AL"/>
        </w:rPr>
        <w:t>ë</w:t>
      </w:r>
      <w:r w:rsidR="00FA66C0" w:rsidRPr="006F4B1A">
        <w:rPr>
          <w:rFonts w:ascii="Times New Roman" w:eastAsiaTheme="minorHAnsi" w:hAnsi="Times New Roman" w:cs="Times New Roman"/>
          <w:sz w:val="24"/>
          <w:szCs w:val="24"/>
          <w:lang w:val="sq-AL"/>
        </w:rPr>
        <w:t xml:space="preserve">n e ankimit </w:t>
      </w:r>
      <w:r w:rsidR="00C042C7" w:rsidRPr="006F4B1A">
        <w:rPr>
          <w:rFonts w:ascii="Times New Roman" w:hAnsi="Times New Roman" w:cs="Times New Roman"/>
          <w:sz w:val="24"/>
          <w:szCs w:val="24"/>
          <w:lang w:val="sq-AL"/>
        </w:rPr>
        <w:t xml:space="preserve">me shkrim përmes platformës online ose me e-mail OST-se, </w:t>
      </w:r>
      <w:r w:rsidR="00FA66C0" w:rsidRPr="006F4B1A">
        <w:rPr>
          <w:rFonts w:ascii="Times New Roman" w:eastAsiaTheme="minorHAnsi" w:hAnsi="Times New Roman" w:cs="Times New Roman"/>
          <w:sz w:val="24"/>
          <w:szCs w:val="24"/>
          <w:lang w:val="sq-AL"/>
        </w:rPr>
        <w:t>brenda 12</w:t>
      </w:r>
      <w:r w:rsidR="009D5C1E" w:rsidRPr="006F4B1A">
        <w:rPr>
          <w:rFonts w:ascii="Times New Roman" w:eastAsiaTheme="minorHAnsi" w:hAnsi="Times New Roman" w:cs="Times New Roman"/>
          <w:sz w:val="24"/>
          <w:szCs w:val="24"/>
          <w:lang w:val="sq-AL"/>
        </w:rPr>
        <w:t xml:space="preserve"> or</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ve nga</w:t>
      </w:r>
      <w:r w:rsidR="00CF19C5" w:rsidRPr="006F4B1A">
        <w:rPr>
          <w:rFonts w:ascii="Times New Roman" w:eastAsiaTheme="minorHAnsi" w:hAnsi="Times New Roman" w:cs="Times New Roman"/>
          <w:sz w:val="24"/>
          <w:szCs w:val="24"/>
          <w:lang w:val="sq-AL"/>
        </w:rPr>
        <w:t xml:space="preserve"> </w:t>
      </w:r>
      <w:r w:rsidR="005440E9" w:rsidRPr="006F4B1A">
        <w:rPr>
          <w:rFonts w:ascii="Times New Roman" w:eastAsiaTheme="minorHAnsi" w:hAnsi="Times New Roman" w:cs="Times New Roman"/>
          <w:sz w:val="24"/>
          <w:szCs w:val="24"/>
          <w:lang w:val="sq-AL"/>
        </w:rPr>
        <w:t>d</w:t>
      </w:r>
      <w:r w:rsidR="00B502B1" w:rsidRPr="006F4B1A">
        <w:rPr>
          <w:rFonts w:ascii="Times New Roman" w:hAnsi="Times New Roman" w:cs="Times New Roman"/>
          <w:sz w:val="24"/>
          <w:szCs w:val="24"/>
          <w:lang w:val="sq-AL"/>
        </w:rPr>
        <w:t>ë</w:t>
      </w:r>
      <w:r w:rsidR="005440E9" w:rsidRPr="006F4B1A">
        <w:rPr>
          <w:rFonts w:ascii="Times New Roman" w:eastAsiaTheme="minorHAnsi" w:hAnsi="Times New Roman" w:cs="Times New Roman"/>
          <w:sz w:val="24"/>
          <w:szCs w:val="24"/>
          <w:lang w:val="sq-AL"/>
        </w:rPr>
        <w:t>rgimi</w:t>
      </w:r>
      <w:r w:rsidR="009D5C1E" w:rsidRPr="006F4B1A">
        <w:rPr>
          <w:rFonts w:ascii="Times New Roman" w:eastAsiaTheme="minorHAnsi" w:hAnsi="Times New Roman" w:cs="Times New Roman"/>
          <w:sz w:val="24"/>
          <w:szCs w:val="24"/>
          <w:lang w:val="sq-AL"/>
        </w:rPr>
        <w:t xml:space="preserve"> </w:t>
      </w:r>
      <w:r w:rsidR="006179FF" w:rsidRPr="006F4B1A">
        <w:rPr>
          <w:rFonts w:ascii="Times New Roman" w:eastAsiaTheme="minorHAnsi" w:hAnsi="Times New Roman" w:cs="Times New Roman"/>
          <w:sz w:val="24"/>
          <w:szCs w:val="24"/>
          <w:lang w:val="sq-AL"/>
        </w:rPr>
        <w:t>i</w:t>
      </w:r>
      <w:r w:rsidR="00CF19C5" w:rsidRPr="006F4B1A">
        <w:rPr>
          <w:rFonts w:ascii="Times New Roman" w:eastAsiaTheme="minorHAnsi" w:hAnsi="Times New Roman" w:cs="Times New Roman"/>
          <w:sz w:val="24"/>
          <w:szCs w:val="24"/>
          <w:lang w:val="sq-AL"/>
        </w:rPr>
        <w:t xml:space="preserve"> njoftimit t</w:t>
      </w:r>
      <w:r w:rsidR="00B502B1" w:rsidRPr="006F4B1A">
        <w:rPr>
          <w:rFonts w:ascii="Times New Roman" w:hAnsi="Times New Roman" w:cs="Times New Roman"/>
          <w:sz w:val="24"/>
          <w:szCs w:val="24"/>
          <w:lang w:val="sq-AL"/>
        </w:rPr>
        <w:t>ë</w:t>
      </w:r>
      <w:r w:rsidR="00CF19C5" w:rsidRPr="006F4B1A">
        <w:rPr>
          <w:rFonts w:ascii="Times New Roman" w:eastAsiaTheme="minorHAnsi" w:hAnsi="Times New Roman" w:cs="Times New Roman"/>
          <w:sz w:val="24"/>
          <w:szCs w:val="24"/>
          <w:lang w:val="sq-AL"/>
        </w:rPr>
        <w:t xml:space="preserve"> rezultateve t</w:t>
      </w:r>
      <w:r w:rsidR="00B502B1" w:rsidRPr="006F4B1A">
        <w:rPr>
          <w:rFonts w:ascii="Times New Roman" w:hAnsi="Times New Roman" w:cs="Times New Roman"/>
          <w:sz w:val="24"/>
          <w:szCs w:val="24"/>
          <w:lang w:val="sq-AL"/>
        </w:rPr>
        <w:t>ë</w:t>
      </w:r>
      <w:r w:rsidR="00CF19C5" w:rsidRPr="006F4B1A">
        <w:rPr>
          <w:rFonts w:ascii="Times New Roman" w:eastAsiaTheme="minorHAnsi" w:hAnsi="Times New Roman" w:cs="Times New Roman"/>
          <w:sz w:val="24"/>
          <w:szCs w:val="24"/>
          <w:lang w:val="sq-AL"/>
        </w:rPr>
        <w:t xml:space="preserve"> </w:t>
      </w:r>
      <w:r w:rsidR="0027515F" w:rsidRPr="006F4B1A">
        <w:rPr>
          <w:rFonts w:ascii="Times New Roman" w:eastAsiaTheme="minorHAnsi" w:hAnsi="Times New Roman" w:cs="Times New Roman"/>
          <w:sz w:val="24"/>
          <w:szCs w:val="24"/>
          <w:lang w:val="sq-AL"/>
        </w:rPr>
        <w:t>procedur</w:t>
      </w:r>
      <w:r w:rsidR="00B502B1" w:rsidRPr="006F4B1A">
        <w:rPr>
          <w:rFonts w:ascii="Times New Roman" w:hAnsi="Times New Roman" w:cs="Times New Roman"/>
          <w:sz w:val="24"/>
          <w:szCs w:val="24"/>
          <w:lang w:val="sq-AL"/>
        </w:rPr>
        <w:t>ë</w:t>
      </w:r>
      <w:r w:rsidR="0027515F" w:rsidRPr="006F4B1A">
        <w:rPr>
          <w:rFonts w:ascii="Times New Roman" w:eastAsiaTheme="minorHAnsi" w:hAnsi="Times New Roman" w:cs="Times New Roman"/>
          <w:sz w:val="24"/>
          <w:szCs w:val="24"/>
          <w:lang w:val="sq-AL"/>
        </w:rPr>
        <w:t>s</w:t>
      </w:r>
      <w:r w:rsidR="009D5C1E" w:rsidRPr="006F4B1A">
        <w:rPr>
          <w:rFonts w:ascii="Times New Roman" w:eastAsiaTheme="minorHAnsi" w:hAnsi="Times New Roman" w:cs="Times New Roman"/>
          <w:sz w:val="24"/>
          <w:szCs w:val="24"/>
          <w:lang w:val="sq-AL"/>
        </w:rPr>
        <w:t>.</w:t>
      </w:r>
      <w:r w:rsidR="005C5DFF" w:rsidRPr="006F4B1A">
        <w:rPr>
          <w:rFonts w:ascii="Times New Roman" w:eastAsiaTheme="minorHAnsi" w:hAnsi="Times New Roman" w:cs="Times New Roman"/>
          <w:sz w:val="24"/>
          <w:szCs w:val="24"/>
          <w:lang w:val="sq-AL"/>
        </w:rPr>
        <w:t xml:space="preserve"> OST</w:t>
      </w:r>
      <w:r w:rsidR="00C042C7" w:rsidRPr="006F4B1A">
        <w:rPr>
          <w:rFonts w:ascii="Times New Roman" w:eastAsiaTheme="minorHAnsi" w:hAnsi="Times New Roman" w:cs="Times New Roman"/>
          <w:sz w:val="24"/>
          <w:szCs w:val="24"/>
          <w:lang w:val="sq-AL"/>
        </w:rPr>
        <w:t>,</w:t>
      </w:r>
      <w:r w:rsidR="005C5DFF" w:rsidRPr="006F4B1A">
        <w:rPr>
          <w:rFonts w:ascii="Times New Roman" w:eastAsiaTheme="minorHAnsi" w:hAnsi="Times New Roman" w:cs="Times New Roman"/>
          <w:sz w:val="24"/>
          <w:szCs w:val="24"/>
          <w:lang w:val="sq-AL"/>
        </w:rPr>
        <w:t xml:space="preserve"> </w:t>
      </w:r>
      <w:r w:rsidR="00C042C7" w:rsidRPr="006F4B1A">
        <w:rPr>
          <w:rFonts w:ascii="Times New Roman" w:hAnsi="Times New Roman" w:cs="Times New Roman"/>
          <w:sz w:val="24"/>
          <w:szCs w:val="24"/>
          <w:lang w:val="sq-AL"/>
        </w:rPr>
        <w:t xml:space="preserve">kur merr një ankesë, </w:t>
      </w:r>
      <w:r w:rsidR="005C5DFF" w:rsidRPr="006F4B1A">
        <w:rPr>
          <w:rFonts w:ascii="Times New Roman" w:eastAsiaTheme="minorHAnsi" w:hAnsi="Times New Roman" w:cs="Times New Roman"/>
          <w:sz w:val="24"/>
          <w:szCs w:val="24"/>
          <w:lang w:val="sq-AL"/>
        </w:rPr>
        <w:t>nxjerr vendim per pranimin ose jo t</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ankes</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s brenda </w:t>
      </w:r>
      <w:r w:rsidR="00FA66C0" w:rsidRPr="006F4B1A">
        <w:rPr>
          <w:rFonts w:ascii="Times New Roman" w:eastAsiaTheme="minorHAnsi" w:hAnsi="Times New Roman" w:cs="Times New Roman"/>
          <w:sz w:val="24"/>
          <w:szCs w:val="24"/>
          <w:lang w:val="sq-AL"/>
        </w:rPr>
        <w:t>1</w:t>
      </w:r>
      <w:r w:rsidR="005C5DFF" w:rsidRPr="006F4B1A">
        <w:rPr>
          <w:rFonts w:ascii="Times New Roman" w:eastAsiaTheme="minorHAnsi" w:hAnsi="Times New Roman" w:cs="Times New Roman"/>
          <w:sz w:val="24"/>
          <w:szCs w:val="24"/>
          <w:lang w:val="sq-AL"/>
        </w:rPr>
        <w:t>2 or</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ve nga marrja e saj. N</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rast se pjesmarr</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si </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sht</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dakort me p</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rgjigjen e OST procedohet me firmosjen e aneksit</w:t>
      </w:r>
      <w:r w:rsidR="009D5C1E" w:rsidRPr="006F4B1A">
        <w:rPr>
          <w:rFonts w:ascii="Times New Roman" w:eastAsiaTheme="minorHAnsi" w:hAnsi="Times New Roman" w:cs="Times New Roman"/>
          <w:sz w:val="24"/>
          <w:szCs w:val="24"/>
          <w:lang w:val="sq-AL"/>
        </w:rPr>
        <w:t xml:space="preserve"> p</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rkat</w:t>
      </w:r>
      <w:r w:rsidR="00B502B1" w:rsidRPr="006F4B1A">
        <w:rPr>
          <w:rFonts w:ascii="Times New Roman" w:hAnsi="Times New Roman" w:cs="Times New Roman"/>
          <w:sz w:val="24"/>
          <w:szCs w:val="24"/>
          <w:lang w:val="sq-AL"/>
        </w:rPr>
        <w:t>ë</w:t>
      </w:r>
      <w:r w:rsidR="009D5C1E" w:rsidRPr="006F4B1A">
        <w:rPr>
          <w:rFonts w:ascii="Times New Roman" w:eastAsiaTheme="minorHAnsi" w:hAnsi="Times New Roman" w:cs="Times New Roman"/>
          <w:sz w:val="24"/>
          <w:szCs w:val="24"/>
          <w:lang w:val="sq-AL"/>
        </w:rPr>
        <w:t>s</w:t>
      </w:r>
      <w:r w:rsidR="005C5DFF" w:rsidRPr="006F4B1A">
        <w:rPr>
          <w:rFonts w:ascii="Times New Roman" w:eastAsiaTheme="minorHAnsi" w:hAnsi="Times New Roman" w:cs="Times New Roman"/>
          <w:sz w:val="24"/>
          <w:szCs w:val="24"/>
          <w:lang w:val="sq-AL"/>
        </w:rPr>
        <w:t xml:space="preserve"> q</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d</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rgohet nga OST</w:t>
      </w:r>
      <w:r w:rsidR="009D5C1E" w:rsidRPr="006F4B1A">
        <w:rPr>
          <w:rFonts w:ascii="Times New Roman" w:eastAsiaTheme="minorHAnsi" w:hAnsi="Times New Roman" w:cs="Times New Roman"/>
          <w:sz w:val="24"/>
          <w:szCs w:val="24"/>
          <w:lang w:val="sq-AL"/>
        </w:rPr>
        <w:t xml:space="preserve"> </w:t>
      </w:r>
      <w:r w:rsidR="005C5DFF" w:rsidRPr="006F4B1A">
        <w:rPr>
          <w:rFonts w:ascii="Times New Roman" w:eastAsiaTheme="minorHAnsi" w:hAnsi="Times New Roman" w:cs="Times New Roman"/>
          <w:sz w:val="24"/>
          <w:szCs w:val="24"/>
          <w:lang w:val="sq-AL"/>
        </w:rPr>
        <w:t>sipas procedur</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s s</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m</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poshtme, n</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t</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kund</w:t>
      </w:r>
      <w:r w:rsidR="00B502B1" w:rsidRPr="006F4B1A">
        <w:rPr>
          <w:rFonts w:ascii="Times New Roman" w:hAnsi="Times New Roman" w:cs="Times New Roman"/>
          <w:sz w:val="24"/>
          <w:szCs w:val="24"/>
          <w:lang w:val="sq-AL"/>
        </w:rPr>
        <w:t>ë</w:t>
      </w:r>
      <w:r w:rsidR="00B502B1" w:rsidRPr="006F4B1A">
        <w:rPr>
          <w:rFonts w:ascii="Times New Roman" w:eastAsiaTheme="minorHAnsi" w:hAnsi="Times New Roman" w:cs="Times New Roman"/>
          <w:sz w:val="24"/>
          <w:szCs w:val="24"/>
          <w:lang w:val="sq-AL"/>
        </w:rPr>
        <w:t>rt</w:t>
      </w:r>
      <w:r w:rsidR="005C5DFF" w:rsidRPr="006F4B1A">
        <w:rPr>
          <w:rFonts w:ascii="Times New Roman" w:eastAsiaTheme="minorHAnsi" w:hAnsi="Times New Roman" w:cs="Times New Roman"/>
          <w:sz w:val="24"/>
          <w:szCs w:val="24"/>
          <w:lang w:val="sq-AL"/>
        </w:rPr>
        <w:t xml:space="preserve"> OST do t</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lidh</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kontrat</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n me pjesmarr</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sit e tjer</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w:t>
      </w:r>
    </w:p>
    <w:p w:rsidR="005440E9" w:rsidRPr="006F4B1A" w:rsidRDefault="005440E9" w:rsidP="00735B9B">
      <w:pPr>
        <w:spacing w:after="0" w:line="240" w:lineRule="auto"/>
        <w:jc w:val="both"/>
        <w:rPr>
          <w:rFonts w:ascii="Times New Roman" w:eastAsiaTheme="minorHAnsi" w:hAnsi="Times New Roman" w:cs="Times New Roman"/>
          <w:sz w:val="24"/>
          <w:szCs w:val="24"/>
          <w:lang w:val="sq-AL"/>
        </w:rPr>
      </w:pPr>
    </w:p>
    <w:p w:rsidR="00D21251" w:rsidRPr="006F4B1A" w:rsidRDefault="00D21251" w:rsidP="00735B9B">
      <w:pPr>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2. </w:t>
      </w:r>
      <w:r w:rsidR="005C5DFF" w:rsidRPr="006F4B1A">
        <w:rPr>
          <w:rFonts w:ascii="Times New Roman" w:eastAsiaTheme="minorHAnsi" w:hAnsi="Times New Roman" w:cs="Times New Roman"/>
          <w:sz w:val="24"/>
          <w:szCs w:val="24"/>
          <w:lang w:val="sq-AL"/>
        </w:rPr>
        <w:t>N</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rast se nuk ka pasur ankim sipas pikes 1 t</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k</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tij neni, </w:t>
      </w:r>
      <w:r w:rsidR="00DA2D8D" w:rsidRPr="006F4B1A">
        <w:rPr>
          <w:rFonts w:ascii="Times New Roman" w:eastAsiaTheme="minorHAnsi" w:hAnsi="Times New Roman" w:cs="Times New Roman"/>
          <w:sz w:val="24"/>
          <w:szCs w:val="24"/>
          <w:lang w:val="sq-AL"/>
        </w:rPr>
        <w:t>1</w:t>
      </w:r>
      <w:r w:rsidR="005C5DFF" w:rsidRPr="006F4B1A">
        <w:rPr>
          <w:rFonts w:ascii="Times New Roman" w:eastAsiaTheme="minorHAnsi" w:hAnsi="Times New Roman" w:cs="Times New Roman"/>
          <w:sz w:val="24"/>
          <w:szCs w:val="24"/>
          <w:lang w:val="sq-AL"/>
        </w:rPr>
        <w:t>2 or</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pas d</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rgimit t</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njoftimit t</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rezultateve t</w:t>
      </w:r>
      <w:r w:rsidR="00B502B1"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w:t>
      </w:r>
      <w:r w:rsidR="0027515F" w:rsidRPr="006F4B1A">
        <w:rPr>
          <w:rFonts w:ascii="Times New Roman" w:eastAsiaTheme="minorHAnsi" w:hAnsi="Times New Roman" w:cs="Times New Roman"/>
          <w:sz w:val="24"/>
          <w:szCs w:val="24"/>
          <w:lang w:val="sq-AL"/>
        </w:rPr>
        <w:t>procedur</w:t>
      </w:r>
      <w:r w:rsidR="00B502B1" w:rsidRPr="006F4B1A">
        <w:rPr>
          <w:rFonts w:ascii="Times New Roman" w:hAnsi="Times New Roman" w:cs="Times New Roman"/>
          <w:sz w:val="24"/>
          <w:szCs w:val="24"/>
          <w:lang w:val="sq-AL"/>
        </w:rPr>
        <w:t>ë</w:t>
      </w:r>
      <w:r w:rsidR="0027515F" w:rsidRPr="006F4B1A">
        <w:rPr>
          <w:rFonts w:ascii="Times New Roman" w:eastAsiaTheme="minorHAnsi" w:hAnsi="Times New Roman" w:cs="Times New Roman"/>
          <w:sz w:val="24"/>
          <w:szCs w:val="24"/>
          <w:lang w:val="sq-AL"/>
        </w:rPr>
        <w:t>s s</w:t>
      </w:r>
      <w:r w:rsidR="00B502B1" w:rsidRPr="006F4B1A">
        <w:rPr>
          <w:rFonts w:ascii="Times New Roman" w:hAnsi="Times New Roman" w:cs="Times New Roman"/>
          <w:sz w:val="24"/>
          <w:szCs w:val="24"/>
          <w:lang w:val="sq-AL"/>
        </w:rPr>
        <w:t>ë</w:t>
      </w:r>
      <w:r w:rsidR="0027515F" w:rsidRPr="006F4B1A">
        <w:rPr>
          <w:rFonts w:ascii="Times New Roman" w:eastAsiaTheme="minorHAnsi" w:hAnsi="Times New Roman" w:cs="Times New Roman"/>
          <w:sz w:val="24"/>
          <w:szCs w:val="24"/>
          <w:lang w:val="sq-AL"/>
        </w:rPr>
        <w:t xml:space="preserve"> </w:t>
      </w:r>
      <w:r w:rsidR="00B45FB7" w:rsidRPr="006F4B1A">
        <w:rPr>
          <w:rFonts w:ascii="Times New Roman" w:eastAsiaTheme="minorHAnsi" w:hAnsi="Times New Roman" w:cs="Times New Roman"/>
          <w:sz w:val="24"/>
          <w:szCs w:val="24"/>
          <w:lang w:val="sq-AL"/>
        </w:rPr>
        <w:t>prokurimit</w:t>
      </w:r>
      <w:r w:rsidR="005C5DFF" w:rsidRPr="006F4B1A">
        <w:rPr>
          <w:rFonts w:ascii="Times New Roman" w:eastAsiaTheme="minorHAnsi" w:hAnsi="Times New Roman" w:cs="Times New Roman"/>
          <w:sz w:val="24"/>
          <w:szCs w:val="24"/>
          <w:lang w:val="sq-AL"/>
        </w:rPr>
        <w:t>, OST sh.a., do t</w:t>
      </w:r>
      <w:r w:rsidR="00A275FD"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d</w:t>
      </w:r>
      <w:r w:rsidR="00A275FD"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rgoj</w:t>
      </w:r>
      <w:r w:rsidR="00A275FD" w:rsidRPr="006F4B1A">
        <w:rPr>
          <w:rFonts w:ascii="Times New Roman" w:hAnsi="Times New Roman" w:cs="Times New Roman"/>
          <w:sz w:val="24"/>
          <w:szCs w:val="24"/>
          <w:lang w:val="sq-AL"/>
        </w:rPr>
        <w:t>ë</w:t>
      </w:r>
      <w:r w:rsidR="005C5DFF" w:rsidRPr="006F4B1A">
        <w:rPr>
          <w:rFonts w:ascii="Times New Roman" w:eastAsiaTheme="minorHAnsi" w:hAnsi="Times New Roman" w:cs="Times New Roman"/>
          <w:sz w:val="24"/>
          <w:szCs w:val="24"/>
          <w:lang w:val="sq-AL"/>
        </w:rPr>
        <w:t xml:space="preserve"> me email </w:t>
      </w:r>
      <w:r w:rsidR="00A275FD" w:rsidRPr="006F4B1A">
        <w:rPr>
          <w:rFonts w:ascii="Times New Roman" w:eastAsiaTheme="minorHAnsi" w:hAnsi="Times New Roman" w:cs="Times New Roman"/>
          <w:sz w:val="24"/>
          <w:szCs w:val="24"/>
          <w:lang w:val="sq-AL"/>
        </w:rPr>
        <w:t>Aneksin e</w:t>
      </w:r>
      <w:r w:rsidR="005C5DFF" w:rsidRPr="006F4B1A">
        <w:rPr>
          <w:rFonts w:ascii="Times New Roman" w:eastAsiaTheme="minorHAnsi" w:hAnsi="Times New Roman" w:cs="Times New Roman"/>
          <w:sz w:val="24"/>
          <w:szCs w:val="24"/>
          <w:lang w:val="sq-AL"/>
        </w:rPr>
        <w:t xml:space="preserve"> plotësuar në përputhje me ofertën e pranuar</w:t>
      </w:r>
      <w:r w:rsidR="005440E9" w:rsidRPr="006F4B1A">
        <w:rPr>
          <w:rFonts w:ascii="Times New Roman" w:eastAsiaTheme="minorHAnsi" w:hAnsi="Times New Roman" w:cs="Times New Roman"/>
          <w:sz w:val="24"/>
          <w:szCs w:val="24"/>
          <w:lang w:val="sq-AL"/>
        </w:rPr>
        <w:t>.</w:t>
      </w:r>
      <w:r w:rsidR="005C5DFF"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sz w:val="24"/>
          <w:szCs w:val="24"/>
          <w:lang w:val="sq-AL"/>
        </w:rPr>
        <w:t>Shites</w:t>
      </w:r>
      <w:r w:rsidR="005440E9" w:rsidRPr="006F4B1A">
        <w:rPr>
          <w:rFonts w:ascii="Times New Roman" w:eastAsiaTheme="minorHAnsi" w:hAnsi="Times New Roman" w:cs="Times New Roman"/>
          <w:sz w:val="24"/>
          <w:szCs w:val="24"/>
          <w:lang w:val="sq-AL"/>
        </w:rPr>
        <w:t>i</w:t>
      </w:r>
      <w:r w:rsidR="006070B9" w:rsidRPr="006F4B1A">
        <w:rPr>
          <w:rFonts w:ascii="Times New Roman" w:eastAsiaTheme="minorHAnsi" w:hAnsi="Times New Roman" w:cs="Times New Roman"/>
          <w:sz w:val="24"/>
          <w:szCs w:val="24"/>
          <w:lang w:val="sq-AL"/>
        </w:rPr>
        <w:t xml:space="preserve"> pas marrjes s</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 xml:space="preserve"> Aneksit t</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 xml:space="preserve"> plot</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 xml:space="preserve">suar nga OST, e </w:t>
      </w:r>
      <w:r w:rsidR="00660083" w:rsidRPr="006F4B1A">
        <w:rPr>
          <w:rFonts w:ascii="Times New Roman" w:eastAsiaTheme="minorHAnsi" w:hAnsi="Times New Roman" w:cs="Times New Roman"/>
          <w:sz w:val="24"/>
          <w:szCs w:val="24"/>
          <w:lang w:val="sq-AL"/>
        </w:rPr>
        <w:t>d</w:t>
      </w:r>
      <w:r w:rsidR="00A275FD" w:rsidRPr="006F4B1A">
        <w:rPr>
          <w:rFonts w:ascii="Times New Roman" w:hAnsi="Times New Roman" w:cs="Times New Roman"/>
          <w:sz w:val="24"/>
          <w:szCs w:val="24"/>
          <w:lang w:val="sq-AL"/>
        </w:rPr>
        <w:t>ë</w:t>
      </w:r>
      <w:r w:rsidR="00660083" w:rsidRPr="006F4B1A">
        <w:rPr>
          <w:rFonts w:ascii="Times New Roman" w:eastAsiaTheme="minorHAnsi" w:hAnsi="Times New Roman" w:cs="Times New Roman"/>
          <w:sz w:val="24"/>
          <w:szCs w:val="24"/>
          <w:lang w:val="sq-AL"/>
        </w:rPr>
        <w:t>rgon</w:t>
      </w:r>
      <w:r w:rsidR="006070B9" w:rsidRPr="006F4B1A">
        <w:rPr>
          <w:rFonts w:ascii="Times New Roman" w:eastAsiaTheme="minorHAnsi" w:hAnsi="Times New Roman" w:cs="Times New Roman"/>
          <w:sz w:val="24"/>
          <w:szCs w:val="24"/>
          <w:lang w:val="sq-AL"/>
        </w:rPr>
        <w:t xml:space="preserve"> at</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 xml:space="preserve"> brenda 24 or</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ve</w:t>
      </w:r>
      <w:r w:rsidR="007B3F07" w:rsidRPr="006F4B1A">
        <w:rPr>
          <w:rFonts w:ascii="Times New Roman" w:eastAsiaTheme="minorHAnsi" w:hAnsi="Times New Roman" w:cs="Times New Roman"/>
          <w:sz w:val="24"/>
          <w:szCs w:val="24"/>
          <w:lang w:val="sq-AL"/>
        </w:rPr>
        <w:t xml:space="preserve"> nga d</w:t>
      </w:r>
      <w:r w:rsidR="00A275FD" w:rsidRPr="006F4B1A">
        <w:rPr>
          <w:rFonts w:ascii="Times New Roman" w:hAnsi="Times New Roman" w:cs="Times New Roman"/>
          <w:sz w:val="24"/>
          <w:szCs w:val="24"/>
          <w:lang w:val="sq-AL"/>
        </w:rPr>
        <w:t>ë</w:t>
      </w:r>
      <w:r w:rsidR="007B3F07" w:rsidRPr="006F4B1A">
        <w:rPr>
          <w:rFonts w:ascii="Times New Roman" w:eastAsiaTheme="minorHAnsi" w:hAnsi="Times New Roman" w:cs="Times New Roman"/>
          <w:sz w:val="24"/>
          <w:szCs w:val="24"/>
          <w:lang w:val="sq-AL"/>
        </w:rPr>
        <w:t>rgimi</w:t>
      </w:r>
      <w:r w:rsidR="006070B9" w:rsidRPr="006F4B1A">
        <w:rPr>
          <w:rFonts w:ascii="Times New Roman" w:eastAsiaTheme="minorHAnsi" w:hAnsi="Times New Roman" w:cs="Times New Roman"/>
          <w:sz w:val="24"/>
          <w:szCs w:val="24"/>
          <w:lang w:val="sq-AL"/>
        </w:rPr>
        <w:t>, t</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 xml:space="preserve"> n</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nshkruar nga p</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rfaq</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suesi ligjor ose personi i autorizuar t</w:t>
      </w:r>
      <w:r w:rsidR="00A275FD" w:rsidRPr="006F4B1A">
        <w:rPr>
          <w:rFonts w:ascii="Times New Roman" w:hAnsi="Times New Roman" w:cs="Times New Roman"/>
          <w:sz w:val="24"/>
          <w:szCs w:val="24"/>
          <w:lang w:val="sq-AL"/>
        </w:rPr>
        <w:t>ë</w:t>
      </w:r>
      <w:r w:rsidR="006070B9" w:rsidRPr="006F4B1A">
        <w:rPr>
          <w:rFonts w:ascii="Times New Roman" w:eastAsiaTheme="minorHAnsi" w:hAnsi="Times New Roman" w:cs="Times New Roman"/>
          <w:sz w:val="24"/>
          <w:szCs w:val="24"/>
          <w:lang w:val="sq-AL"/>
        </w:rPr>
        <w:t xml:space="preserve"> skanuar</w:t>
      </w:r>
      <w:r w:rsidR="00660083" w:rsidRPr="006F4B1A">
        <w:rPr>
          <w:rFonts w:ascii="Times New Roman" w:eastAsiaTheme="minorHAnsi" w:hAnsi="Times New Roman" w:cs="Times New Roman"/>
          <w:sz w:val="24"/>
          <w:szCs w:val="24"/>
          <w:lang w:val="sq-AL"/>
        </w:rPr>
        <w:t xml:space="preserve"> me email.</w:t>
      </w:r>
      <w:r w:rsidRPr="006F4B1A">
        <w:rPr>
          <w:rFonts w:ascii="Times New Roman" w:eastAsiaTheme="minorHAnsi" w:hAnsi="Times New Roman" w:cs="Times New Roman"/>
          <w:sz w:val="24"/>
          <w:szCs w:val="24"/>
          <w:lang w:val="sq-AL"/>
        </w:rPr>
        <w:t xml:space="preserve"> </w:t>
      </w:r>
      <w:r w:rsidR="00660083" w:rsidRPr="006F4B1A">
        <w:rPr>
          <w:rFonts w:ascii="Times New Roman" w:eastAsiaTheme="minorHAnsi" w:hAnsi="Times New Roman" w:cs="Times New Roman"/>
          <w:sz w:val="24"/>
          <w:szCs w:val="24"/>
          <w:lang w:val="sq-AL"/>
        </w:rPr>
        <w:t xml:space="preserve"> Brenda </w:t>
      </w:r>
      <w:r w:rsidR="005D321F" w:rsidRPr="006F4B1A">
        <w:rPr>
          <w:rFonts w:ascii="Times New Roman" w:eastAsiaTheme="minorHAnsi" w:hAnsi="Times New Roman" w:cs="Times New Roman"/>
          <w:sz w:val="24"/>
          <w:szCs w:val="24"/>
          <w:lang w:val="sq-AL"/>
        </w:rPr>
        <w:t>24 or</w:t>
      </w:r>
      <w:r w:rsidR="00A275FD" w:rsidRPr="006F4B1A">
        <w:rPr>
          <w:rFonts w:ascii="Times New Roman" w:hAnsi="Times New Roman" w:cs="Times New Roman"/>
          <w:sz w:val="24"/>
          <w:szCs w:val="24"/>
          <w:lang w:val="sq-AL"/>
        </w:rPr>
        <w:t>ë</w:t>
      </w:r>
      <w:r w:rsidR="005D321F" w:rsidRPr="006F4B1A">
        <w:rPr>
          <w:rFonts w:ascii="Times New Roman" w:eastAsiaTheme="minorHAnsi" w:hAnsi="Times New Roman" w:cs="Times New Roman"/>
          <w:sz w:val="24"/>
          <w:szCs w:val="24"/>
          <w:lang w:val="sq-AL"/>
        </w:rPr>
        <w:t xml:space="preserve"> </w:t>
      </w:r>
      <w:r w:rsidR="00660083" w:rsidRPr="006F4B1A">
        <w:rPr>
          <w:rFonts w:ascii="Times New Roman" w:eastAsiaTheme="minorHAnsi" w:hAnsi="Times New Roman" w:cs="Times New Roman"/>
          <w:sz w:val="24"/>
          <w:szCs w:val="24"/>
          <w:lang w:val="sq-AL"/>
        </w:rPr>
        <w:t xml:space="preserve">nga </w:t>
      </w:r>
      <w:r w:rsidR="007B3F07" w:rsidRPr="006F4B1A">
        <w:rPr>
          <w:rFonts w:ascii="Times New Roman" w:eastAsiaTheme="minorHAnsi" w:hAnsi="Times New Roman" w:cs="Times New Roman"/>
          <w:sz w:val="24"/>
          <w:szCs w:val="24"/>
          <w:lang w:val="sq-AL"/>
        </w:rPr>
        <w:t>dergimi i</w:t>
      </w:r>
      <w:r w:rsidR="00660083" w:rsidRPr="006F4B1A">
        <w:rPr>
          <w:rFonts w:ascii="Times New Roman" w:eastAsiaTheme="minorHAnsi" w:hAnsi="Times New Roman" w:cs="Times New Roman"/>
          <w:sz w:val="24"/>
          <w:szCs w:val="24"/>
          <w:lang w:val="sq-AL"/>
        </w:rPr>
        <w:t xml:space="preserve"> emailit, origjinali i Aneksit n</w:t>
      </w:r>
      <w:r w:rsidR="00A275FD" w:rsidRPr="006F4B1A">
        <w:rPr>
          <w:rFonts w:ascii="Times New Roman" w:hAnsi="Times New Roman" w:cs="Times New Roman"/>
          <w:sz w:val="24"/>
          <w:szCs w:val="24"/>
          <w:lang w:val="sq-AL"/>
        </w:rPr>
        <w:t>ë</w:t>
      </w:r>
      <w:r w:rsidR="00660083" w:rsidRPr="006F4B1A">
        <w:rPr>
          <w:rFonts w:ascii="Times New Roman" w:eastAsiaTheme="minorHAnsi" w:hAnsi="Times New Roman" w:cs="Times New Roman"/>
          <w:sz w:val="24"/>
          <w:szCs w:val="24"/>
          <w:lang w:val="sq-AL"/>
        </w:rPr>
        <w:t xml:space="preserve"> 3 (tre) ekzemplar</w:t>
      </w:r>
      <w:r w:rsidR="00A275FD" w:rsidRPr="006F4B1A">
        <w:rPr>
          <w:rFonts w:ascii="Times New Roman" w:hAnsi="Times New Roman" w:cs="Times New Roman"/>
          <w:sz w:val="24"/>
          <w:szCs w:val="24"/>
          <w:lang w:val="sq-AL"/>
        </w:rPr>
        <w:t>ë</w:t>
      </w:r>
      <w:r w:rsidR="00660083" w:rsidRPr="006F4B1A">
        <w:rPr>
          <w:rFonts w:ascii="Times New Roman" w:eastAsiaTheme="minorHAnsi" w:hAnsi="Times New Roman" w:cs="Times New Roman"/>
          <w:sz w:val="24"/>
          <w:szCs w:val="24"/>
          <w:lang w:val="sq-AL"/>
        </w:rPr>
        <w:t xml:space="preserve"> do t</w:t>
      </w:r>
      <w:r w:rsidR="00A275FD" w:rsidRPr="006F4B1A">
        <w:rPr>
          <w:rFonts w:ascii="Times New Roman" w:hAnsi="Times New Roman" w:cs="Times New Roman"/>
          <w:sz w:val="24"/>
          <w:szCs w:val="24"/>
          <w:lang w:val="sq-AL"/>
        </w:rPr>
        <w:t>ë</w:t>
      </w:r>
      <w:r w:rsidR="00660083" w:rsidRPr="006F4B1A">
        <w:rPr>
          <w:rFonts w:ascii="Times New Roman" w:eastAsiaTheme="minorHAnsi" w:hAnsi="Times New Roman" w:cs="Times New Roman"/>
          <w:sz w:val="24"/>
          <w:szCs w:val="24"/>
          <w:lang w:val="sq-AL"/>
        </w:rPr>
        <w:t xml:space="preserve"> dor</w:t>
      </w:r>
      <w:r w:rsidR="00A275FD" w:rsidRPr="006F4B1A">
        <w:rPr>
          <w:rFonts w:ascii="Times New Roman" w:hAnsi="Times New Roman" w:cs="Times New Roman"/>
          <w:sz w:val="24"/>
          <w:szCs w:val="24"/>
          <w:lang w:val="sq-AL"/>
        </w:rPr>
        <w:t>ë</w:t>
      </w:r>
      <w:r w:rsidR="00660083" w:rsidRPr="006F4B1A">
        <w:rPr>
          <w:rFonts w:ascii="Times New Roman" w:eastAsiaTheme="minorHAnsi" w:hAnsi="Times New Roman" w:cs="Times New Roman"/>
          <w:sz w:val="24"/>
          <w:szCs w:val="24"/>
          <w:lang w:val="sq-AL"/>
        </w:rPr>
        <w:t>zohet me poste ose dorazi n</w:t>
      </w:r>
      <w:r w:rsidR="00A275FD" w:rsidRPr="006F4B1A">
        <w:rPr>
          <w:rFonts w:ascii="Times New Roman" w:hAnsi="Times New Roman" w:cs="Times New Roman"/>
          <w:sz w:val="24"/>
          <w:szCs w:val="24"/>
          <w:lang w:val="sq-AL"/>
        </w:rPr>
        <w:t>ë</w:t>
      </w:r>
      <w:r w:rsidR="00660083" w:rsidRPr="006F4B1A">
        <w:rPr>
          <w:rFonts w:ascii="Times New Roman" w:eastAsiaTheme="minorHAnsi" w:hAnsi="Times New Roman" w:cs="Times New Roman"/>
          <w:sz w:val="24"/>
          <w:szCs w:val="24"/>
          <w:lang w:val="sq-AL"/>
        </w:rPr>
        <w:t xml:space="preserve"> OST.</w:t>
      </w:r>
    </w:p>
    <w:p w:rsidR="005440E9" w:rsidRPr="006F4B1A" w:rsidRDefault="005440E9" w:rsidP="00735B9B">
      <w:pPr>
        <w:spacing w:after="0" w:line="240" w:lineRule="auto"/>
        <w:jc w:val="both"/>
        <w:rPr>
          <w:rFonts w:ascii="Times New Roman" w:eastAsiaTheme="minorHAnsi" w:hAnsi="Times New Roman" w:cs="Times New Roman"/>
          <w:sz w:val="24"/>
          <w:szCs w:val="24"/>
          <w:lang w:val="sq-AL"/>
        </w:rPr>
      </w:pPr>
    </w:p>
    <w:p w:rsidR="00D21251" w:rsidRPr="006F4B1A" w:rsidRDefault="00770709" w:rsidP="00735B9B">
      <w:pPr>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4. OST , </w:t>
      </w:r>
      <w:r w:rsidR="00D21251" w:rsidRPr="006F4B1A">
        <w:rPr>
          <w:rFonts w:ascii="Times New Roman" w:eastAsiaTheme="minorHAnsi" w:hAnsi="Times New Roman" w:cs="Times New Roman"/>
          <w:sz w:val="24"/>
          <w:szCs w:val="24"/>
          <w:lang w:val="sq-AL"/>
        </w:rPr>
        <w:t>do t'i dor</w:t>
      </w:r>
      <w:r w:rsidR="00A275FD" w:rsidRPr="006F4B1A">
        <w:rPr>
          <w:rFonts w:ascii="Times New Roman" w:hAnsi="Times New Roman" w:cs="Times New Roman"/>
          <w:sz w:val="24"/>
          <w:szCs w:val="24"/>
          <w:lang w:val="sq-AL"/>
        </w:rPr>
        <w:t>ë</w:t>
      </w:r>
      <w:r w:rsidR="00D21251" w:rsidRPr="006F4B1A">
        <w:rPr>
          <w:rFonts w:ascii="Times New Roman" w:eastAsiaTheme="minorHAnsi" w:hAnsi="Times New Roman" w:cs="Times New Roman"/>
          <w:sz w:val="24"/>
          <w:szCs w:val="24"/>
          <w:lang w:val="sq-AL"/>
        </w:rPr>
        <w:t>zoj</w:t>
      </w:r>
      <w:r w:rsidR="00A275FD" w:rsidRPr="006F4B1A">
        <w:rPr>
          <w:rFonts w:ascii="Times New Roman" w:hAnsi="Times New Roman" w:cs="Times New Roman"/>
          <w:sz w:val="24"/>
          <w:szCs w:val="24"/>
          <w:lang w:val="sq-AL"/>
        </w:rPr>
        <w:t>ë</w:t>
      </w:r>
      <w:r w:rsidR="00D21251"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sz w:val="24"/>
          <w:szCs w:val="24"/>
          <w:lang w:val="sq-AL"/>
        </w:rPr>
        <w:t>me post</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ose dorazi </w:t>
      </w:r>
      <w:r w:rsidR="00D21251" w:rsidRPr="006F4B1A">
        <w:rPr>
          <w:rFonts w:ascii="Times New Roman" w:eastAsiaTheme="minorHAnsi" w:hAnsi="Times New Roman" w:cs="Times New Roman"/>
          <w:sz w:val="24"/>
          <w:szCs w:val="24"/>
          <w:lang w:val="sq-AL"/>
        </w:rPr>
        <w:t>shitesit</w:t>
      </w:r>
      <w:r w:rsidR="009A5AAE" w:rsidRPr="006F4B1A">
        <w:rPr>
          <w:rFonts w:ascii="Times New Roman" w:eastAsiaTheme="minorHAnsi" w:hAnsi="Times New Roman" w:cs="Times New Roman"/>
          <w:sz w:val="24"/>
          <w:szCs w:val="24"/>
          <w:lang w:val="sq-AL"/>
        </w:rPr>
        <w:t xml:space="preserve"> 1</w:t>
      </w:r>
      <w:r w:rsidR="00D21251" w:rsidRPr="006F4B1A">
        <w:rPr>
          <w:rFonts w:ascii="Times New Roman" w:eastAsiaTheme="minorHAnsi" w:hAnsi="Times New Roman" w:cs="Times New Roman"/>
          <w:sz w:val="24"/>
          <w:szCs w:val="24"/>
          <w:lang w:val="sq-AL"/>
        </w:rPr>
        <w:t xml:space="preserve"> (</w:t>
      </w:r>
      <w:r w:rsidR="009A5AAE" w:rsidRPr="006F4B1A">
        <w:rPr>
          <w:rFonts w:ascii="Times New Roman" w:eastAsiaTheme="minorHAnsi" w:hAnsi="Times New Roman" w:cs="Times New Roman"/>
          <w:sz w:val="24"/>
          <w:szCs w:val="24"/>
          <w:lang w:val="sq-AL"/>
        </w:rPr>
        <w:t>nj</w:t>
      </w:r>
      <w:r w:rsidR="00A275FD" w:rsidRPr="006F4B1A">
        <w:rPr>
          <w:rFonts w:ascii="Times New Roman" w:hAnsi="Times New Roman" w:cs="Times New Roman"/>
          <w:sz w:val="24"/>
          <w:szCs w:val="24"/>
          <w:lang w:val="sq-AL"/>
        </w:rPr>
        <w:t>ë</w:t>
      </w:r>
      <w:r w:rsidR="00D21251" w:rsidRPr="006F4B1A">
        <w:rPr>
          <w:rFonts w:ascii="Times New Roman" w:eastAsiaTheme="minorHAnsi" w:hAnsi="Times New Roman" w:cs="Times New Roman"/>
          <w:sz w:val="24"/>
          <w:szCs w:val="24"/>
          <w:lang w:val="sq-AL"/>
        </w:rPr>
        <w:t>) kopje të aneksit të nënshkruar në mënyrë të ndërsjellë brenda</w:t>
      </w:r>
      <w:r w:rsidR="005440E9" w:rsidRPr="006F4B1A">
        <w:rPr>
          <w:rFonts w:ascii="Times New Roman" w:eastAsiaTheme="minorHAnsi" w:hAnsi="Times New Roman" w:cs="Times New Roman"/>
          <w:sz w:val="24"/>
          <w:szCs w:val="24"/>
          <w:lang w:val="sq-AL"/>
        </w:rPr>
        <w:t xml:space="preserve"> </w:t>
      </w:r>
      <w:r w:rsidR="005D321F" w:rsidRPr="006F4B1A">
        <w:rPr>
          <w:rFonts w:ascii="Times New Roman" w:eastAsiaTheme="minorHAnsi" w:hAnsi="Times New Roman" w:cs="Times New Roman"/>
          <w:sz w:val="24"/>
          <w:szCs w:val="24"/>
          <w:lang w:val="sq-AL"/>
        </w:rPr>
        <w:t xml:space="preserve">2 </w:t>
      </w:r>
      <w:r w:rsidR="00D21251" w:rsidRPr="006F4B1A">
        <w:rPr>
          <w:rFonts w:ascii="Times New Roman" w:eastAsiaTheme="minorHAnsi" w:hAnsi="Times New Roman" w:cs="Times New Roman"/>
          <w:sz w:val="24"/>
          <w:szCs w:val="24"/>
          <w:lang w:val="sq-AL"/>
        </w:rPr>
        <w:t>ditëve të punës nga data e marrjes së tij.</w:t>
      </w:r>
    </w:p>
    <w:p w:rsidR="005440E9" w:rsidRPr="006F4B1A" w:rsidRDefault="005440E9" w:rsidP="00735B9B">
      <w:pPr>
        <w:spacing w:after="0" w:line="240" w:lineRule="auto"/>
        <w:jc w:val="both"/>
        <w:rPr>
          <w:rFonts w:ascii="Times New Roman" w:eastAsiaTheme="minorHAnsi" w:hAnsi="Times New Roman" w:cs="Times New Roman"/>
          <w:sz w:val="24"/>
          <w:szCs w:val="24"/>
          <w:lang w:val="sq-AL"/>
        </w:rPr>
      </w:pPr>
    </w:p>
    <w:p w:rsidR="00770709" w:rsidRPr="006F4B1A" w:rsidRDefault="006639AC" w:rsidP="00735B9B">
      <w:pPr>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5</w:t>
      </w:r>
      <w:r w:rsidR="00770709" w:rsidRPr="006F4B1A">
        <w:rPr>
          <w:rFonts w:ascii="Times New Roman" w:eastAsiaTheme="minorHAnsi" w:hAnsi="Times New Roman" w:cs="Times New Roman"/>
          <w:sz w:val="24"/>
          <w:szCs w:val="24"/>
          <w:lang w:val="sq-AL"/>
        </w:rPr>
        <w:t>. Aneksi do të hyjë në fuqi me nënshkrim të ndërsjellë të tij.</w:t>
      </w:r>
    </w:p>
    <w:p w:rsidR="00CE3ED9" w:rsidRPr="006F4B1A" w:rsidRDefault="00CE3ED9" w:rsidP="00735B9B">
      <w:pPr>
        <w:spacing w:after="0" w:line="240" w:lineRule="auto"/>
        <w:rPr>
          <w:rFonts w:ascii="Times New Roman" w:hAnsi="Times New Roman" w:cs="Times New Roman"/>
          <w:b/>
          <w:color w:val="000000" w:themeColor="text1"/>
          <w:sz w:val="24"/>
          <w:szCs w:val="24"/>
          <w:lang w:val="sq-AL"/>
        </w:rPr>
      </w:pPr>
    </w:p>
    <w:p w:rsidR="00FF73D0" w:rsidRPr="006F4B1A" w:rsidRDefault="00FF73D0" w:rsidP="00735B9B">
      <w:pPr>
        <w:spacing w:after="0" w:line="240" w:lineRule="auto"/>
        <w:jc w:val="center"/>
        <w:rPr>
          <w:rFonts w:ascii="Times New Roman" w:hAnsi="Times New Roman" w:cs="Times New Roman"/>
          <w:sz w:val="24"/>
          <w:szCs w:val="24"/>
          <w:lang w:val="sq-AL"/>
        </w:rPr>
      </w:pPr>
    </w:p>
    <w:p w:rsidR="00F93E53" w:rsidRPr="006F4B1A" w:rsidRDefault="00F93E53" w:rsidP="00735B9B">
      <w:pPr>
        <w:spacing w:after="0" w:line="240" w:lineRule="auto"/>
        <w:jc w:val="center"/>
        <w:rPr>
          <w:rFonts w:ascii="Times New Roman" w:hAnsi="Times New Roman" w:cs="Times New Roman"/>
          <w:color w:val="000000" w:themeColor="text1"/>
          <w:sz w:val="24"/>
          <w:szCs w:val="24"/>
          <w:lang w:val="sq-AL"/>
        </w:rPr>
      </w:pPr>
      <w:r w:rsidRPr="006F4B1A">
        <w:rPr>
          <w:rFonts w:ascii="Times New Roman" w:hAnsi="Times New Roman" w:cs="Times New Roman"/>
          <w:b/>
          <w:color w:val="000000" w:themeColor="text1"/>
          <w:sz w:val="24"/>
          <w:szCs w:val="24"/>
          <w:lang w:val="sq-AL"/>
        </w:rPr>
        <w:t xml:space="preserve">Neni </w:t>
      </w:r>
      <w:r w:rsidR="006179FF" w:rsidRPr="006F4B1A">
        <w:rPr>
          <w:rFonts w:ascii="Times New Roman" w:hAnsi="Times New Roman" w:cs="Times New Roman"/>
          <w:b/>
          <w:color w:val="000000" w:themeColor="text1"/>
          <w:sz w:val="24"/>
          <w:szCs w:val="24"/>
          <w:lang w:val="sq-AL"/>
        </w:rPr>
        <w:t>4</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Përkufizimet dhe ndërtimi</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hAnsi="Times New Roman" w:cs="Times New Roman"/>
          <w:sz w:val="24"/>
          <w:szCs w:val="24"/>
          <w:lang w:val="sq-AL"/>
        </w:rPr>
      </w:pPr>
      <w:r w:rsidRPr="006F4B1A">
        <w:rPr>
          <w:rFonts w:ascii="Times New Roman" w:eastAsiaTheme="minorHAnsi" w:hAnsi="Times New Roman" w:cs="Times New Roman"/>
          <w:b/>
          <w:bCs/>
          <w:sz w:val="24"/>
          <w:szCs w:val="24"/>
          <w:lang w:val="sq-AL"/>
        </w:rPr>
        <w:t>1. Përkufizimet:</w:t>
      </w:r>
      <w:r w:rsidR="00A275FD" w:rsidRPr="006F4B1A">
        <w:rPr>
          <w:rFonts w:ascii="Times New Roman" w:eastAsiaTheme="minorHAnsi" w:hAnsi="Times New Roman" w:cs="Times New Roman"/>
          <w:b/>
          <w:bCs/>
          <w:sz w:val="24"/>
          <w:szCs w:val="24"/>
          <w:lang w:val="sq-AL"/>
        </w:rPr>
        <w:t xml:space="preserve"> </w:t>
      </w:r>
      <w:r w:rsidRPr="006F4B1A">
        <w:rPr>
          <w:rFonts w:ascii="Times New Roman" w:eastAsiaTheme="minorHAnsi" w:hAnsi="Times New Roman" w:cs="Times New Roman"/>
          <w:sz w:val="24"/>
          <w:szCs w:val="24"/>
          <w:lang w:val="sq-AL"/>
        </w:rPr>
        <w:t xml:space="preserve">Termat e përdorur në Kontratë do të kenë kuptimet e dhëna në </w:t>
      </w:r>
      <w:r w:rsidRPr="006F4B1A">
        <w:rPr>
          <w:rFonts w:ascii="Times New Roman" w:hAnsi="Times New Roman" w:cs="Times New Roman"/>
          <w:sz w:val="24"/>
          <w:szCs w:val="24"/>
          <w:lang w:val="sq-AL"/>
        </w:rPr>
        <w:t>Ligjin Nr. 43/2015, datë 30.04.2015 “Për sektorin e energjisë elektrike”, Vendimin e Bordit te ERE nr. 103, Date 23.06.2016 “Rregullore për procedurat e blerjes së energjisë elektrike për mbulimin e humbjeve në rrjetet e shpërndarjes dhe të transmetimit dhe për blerjen dhe shitjen e enegjisë elektrike për të siguruar përmbushjen e detyrimeve të shërbimit publik” i ndryshuar, Vendimi i Bordit te ERE Nr. 139 Datë, 15.08.2016 “Rregullat e përkohshme të tregut shqiptar të energjisë elektrike”, i ndryshuar dhe Vendimin e Bordit te ERE Nr. 186 Datë 10.11.2017 “Mbi miratimin e Kodit të Transmetimit”</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2. Interpretimi: </w:t>
      </w:r>
      <w:r w:rsidRPr="006F4B1A">
        <w:rPr>
          <w:rFonts w:ascii="Times New Roman" w:eastAsiaTheme="minorHAnsi" w:hAnsi="Times New Roman" w:cs="Times New Roman"/>
          <w:sz w:val="24"/>
          <w:szCs w:val="24"/>
          <w:lang w:val="sq-AL"/>
        </w:rPr>
        <w:t xml:space="preserve">Titujt dhe nëntitujt janë vetëm për </w:t>
      </w:r>
      <w:r w:rsidR="00C11A5C" w:rsidRPr="006F4B1A">
        <w:rPr>
          <w:rFonts w:ascii="Times New Roman" w:eastAsiaTheme="minorHAnsi" w:hAnsi="Times New Roman" w:cs="Times New Roman"/>
          <w:sz w:val="24"/>
          <w:szCs w:val="24"/>
          <w:lang w:val="sq-AL"/>
        </w:rPr>
        <w:t>orientim</w:t>
      </w:r>
      <w:r w:rsidRPr="006F4B1A">
        <w:rPr>
          <w:rFonts w:ascii="Times New Roman" w:eastAsiaTheme="minorHAnsi" w:hAnsi="Times New Roman" w:cs="Times New Roman"/>
          <w:sz w:val="24"/>
          <w:szCs w:val="24"/>
          <w:lang w:val="sq-AL"/>
        </w:rPr>
        <w:t xml:space="preserve"> dhe nuk prekin interpretimin e Kontratës.</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3. Referencat në Kohë: </w:t>
      </w:r>
      <w:r w:rsidRPr="006F4B1A">
        <w:rPr>
          <w:rFonts w:ascii="Times New Roman" w:eastAsiaTheme="minorHAnsi" w:hAnsi="Times New Roman" w:cs="Times New Roman"/>
          <w:sz w:val="24"/>
          <w:szCs w:val="24"/>
          <w:lang w:val="sq-AL"/>
        </w:rPr>
        <w:t>Referencat në kohë do të jenë sipas Kohës Qëndrore Evropiane (CET).</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4. Përputhja me Aktet nënligjore dhe Rregullat e Tregut</w:t>
      </w:r>
      <w:r w:rsidRPr="006F4B1A">
        <w:rPr>
          <w:rFonts w:ascii="Times New Roman" w:eastAsiaTheme="minorHAnsi" w:hAnsi="Times New Roman" w:cs="Times New Roman"/>
          <w:sz w:val="24"/>
          <w:szCs w:val="24"/>
          <w:lang w:val="sq-AL"/>
        </w:rPr>
        <w:t xml:space="preserve">: Kjo Kontratë, detyrimet dhe të drejtat e Blerësit dhe Shitësit, do të jenë subjekt i parashikimeve të </w:t>
      </w:r>
      <w:r w:rsidRPr="006F4B1A">
        <w:rPr>
          <w:rFonts w:ascii="Times New Roman" w:hAnsi="Times New Roman" w:cs="Times New Roman"/>
          <w:sz w:val="24"/>
          <w:szCs w:val="24"/>
          <w:lang w:val="sq-AL"/>
        </w:rPr>
        <w:t xml:space="preserve">Ligji Nr. 43/2015, datë 30.04.2015 “Për sektorin e energjisë elektrike”, Vendimi i Bordit te ERE nr. 103, Date 23.06.2016 “Rregullore për procedurat e blerjes së energjisë elektrike për mbulimin e humbjeve në rrjetet e shpërndarjes dhe të transmetimit dhe për blerjen dhe shitjen e enegjisë elektrike për të siguruar përmbushjen e detyrimeve të shërbimit publik” i ndryshuar, </w:t>
      </w:r>
      <w:r w:rsidRPr="006F4B1A">
        <w:rPr>
          <w:rFonts w:ascii="Times New Roman" w:eastAsiaTheme="minorHAnsi" w:hAnsi="Times New Roman" w:cs="Times New Roman"/>
          <w:sz w:val="24"/>
          <w:szCs w:val="24"/>
          <w:lang w:val="sq-AL"/>
        </w:rPr>
        <w:t>Kodit të Rrjetit te Transmetimit, Rregullave të Tregut, të aprovuara dhe të modifikuara kohë pas kohë, nga ERE. Në rast se ndonjë parashikim në këtë Kontratë është në konflikt me ndonjë parashikim të akteve te siperpermendura, atëherë do të paraprijnë këto të fundit.</w:t>
      </w:r>
    </w:p>
    <w:p w:rsidR="00F93E53" w:rsidRPr="006F4B1A" w:rsidRDefault="00F93E53" w:rsidP="00735B9B">
      <w:pPr>
        <w:autoSpaceDE w:val="0"/>
        <w:autoSpaceDN w:val="0"/>
        <w:adjustRightInd w:val="0"/>
        <w:spacing w:after="0" w:line="240" w:lineRule="auto"/>
        <w:rPr>
          <w:rFonts w:ascii="Times New Roman" w:hAnsi="Times New Roman" w:cs="Times New Roman"/>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N</w:t>
      </w:r>
      <w:r w:rsidR="006179FF" w:rsidRPr="006F4B1A">
        <w:rPr>
          <w:rFonts w:ascii="Times New Roman" w:eastAsiaTheme="minorHAnsi" w:hAnsi="Times New Roman" w:cs="Times New Roman"/>
          <w:b/>
          <w:bCs/>
          <w:sz w:val="24"/>
          <w:szCs w:val="24"/>
          <w:lang w:val="sq-AL"/>
        </w:rPr>
        <w:t>eni 5</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Detyrimet kryesore për furnizimin me energji elektrike</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1. Livrimi dhe Pranimi: </w:t>
      </w:r>
      <w:r w:rsidRPr="006F4B1A">
        <w:rPr>
          <w:rFonts w:ascii="Times New Roman" w:eastAsiaTheme="minorHAnsi" w:hAnsi="Times New Roman" w:cs="Times New Roman"/>
          <w:sz w:val="24"/>
          <w:szCs w:val="24"/>
          <w:lang w:val="sq-AL"/>
        </w:rPr>
        <w:t>Shitësi do të Programojë, shesë dhe livrojë, ose do të bëjë të mundur të livrohet, dhe Blerësi do të Programojë, blejë dhe pranojë, ose do të bëjë të mundur të pranohet Sasine e Energjise Elektrike</w:t>
      </w:r>
      <w:r w:rsidR="00FC083C" w:rsidRPr="006F4B1A">
        <w:rPr>
          <w:rFonts w:ascii="Times New Roman" w:eastAsiaTheme="minorHAnsi" w:hAnsi="Times New Roman" w:cs="Times New Roman"/>
          <w:sz w:val="24"/>
          <w:szCs w:val="24"/>
          <w:lang w:val="sq-AL"/>
        </w:rPr>
        <w:t xml:space="preserve"> te </w:t>
      </w:r>
      <w:r w:rsidR="00095435" w:rsidRPr="006F4B1A">
        <w:rPr>
          <w:rFonts w:ascii="Times New Roman" w:eastAsiaTheme="minorHAnsi" w:hAnsi="Times New Roman" w:cs="Times New Roman"/>
          <w:sz w:val="24"/>
          <w:szCs w:val="24"/>
          <w:lang w:val="sq-AL"/>
        </w:rPr>
        <w:t>kontraktuar sipas aneksit p</w:t>
      </w:r>
      <w:r w:rsidR="00A275FD" w:rsidRPr="006F4B1A">
        <w:rPr>
          <w:rFonts w:ascii="Times New Roman" w:hAnsi="Times New Roman" w:cs="Times New Roman"/>
          <w:sz w:val="24"/>
          <w:szCs w:val="24"/>
          <w:lang w:val="sq-AL"/>
        </w:rPr>
        <w:t>ë</w:t>
      </w:r>
      <w:r w:rsidR="00095435" w:rsidRPr="006F4B1A">
        <w:rPr>
          <w:rFonts w:ascii="Times New Roman" w:eastAsiaTheme="minorHAnsi" w:hAnsi="Times New Roman" w:cs="Times New Roman"/>
          <w:sz w:val="24"/>
          <w:szCs w:val="24"/>
          <w:lang w:val="sq-AL"/>
        </w:rPr>
        <w:t>rkat</w:t>
      </w:r>
      <w:r w:rsidR="00A275FD" w:rsidRPr="006F4B1A">
        <w:rPr>
          <w:rFonts w:ascii="Times New Roman" w:hAnsi="Times New Roman" w:cs="Times New Roman"/>
          <w:sz w:val="24"/>
          <w:szCs w:val="24"/>
          <w:lang w:val="sq-AL"/>
        </w:rPr>
        <w:t>ë</w:t>
      </w:r>
      <w:r w:rsidR="00095435" w:rsidRPr="006F4B1A">
        <w:rPr>
          <w:rFonts w:ascii="Times New Roman" w:eastAsiaTheme="minorHAnsi" w:hAnsi="Times New Roman" w:cs="Times New Roman"/>
          <w:sz w:val="24"/>
          <w:szCs w:val="24"/>
          <w:lang w:val="sq-AL"/>
        </w:rPr>
        <w:t>s</w:t>
      </w:r>
      <w:r w:rsidR="00DB2DB3" w:rsidRPr="006F4B1A">
        <w:rPr>
          <w:rFonts w:ascii="Times New Roman" w:eastAsiaTheme="minorHAnsi" w:hAnsi="Times New Roman" w:cs="Times New Roman"/>
          <w:sz w:val="24"/>
          <w:szCs w:val="24"/>
          <w:lang w:val="sq-AL"/>
        </w:rPr>
        <w:t xml:space="preserve"> </w:t>
      </w:r>
      <w:r w:rsidR="00FC083C" w:rsidRPr="006F4B1A">
        <w:rPr>
          <w:rFonts w:ascii="Times New Roman" w:eastAsiaTheme="minorHAnsi" w:hAnsi="Times New Roman" w:cs="Times New Roman"/>
          <w:sz w:val="24"/>
          <w:szCs w:val="24"/>
          <w:lang w:val="sq-AL"/>
        </w:rPr>
        <w:t xml:space="preserve">dhe </w:t>
      </w:r>
      <w:r w:rsidRPr="006F4B1A">
        <w:rPr>
          <w:rFonts w:ascii="Times New Roman" w:eastAsiaTheme="minorHAnsi" w:hAnsi="Times New Roman" w:cs="Times New Roman"/>
          <w:sz w:val="24"/>
          <w:szCs w:val="24"/>
          <w:lang w:val="sq-AL"/>
        </w:rPr>
        <w:t xml:space="preserve">Blerësi do t’i paguajë Shitësit çmimin </w:t>
      </w:r>
      <w:r w:rsidR="00095435" w:rsidRPr="006F4B1A">
        <w:rPr>
          <w:rFonts w:ascii="Times New Roman" w:eastAsiaTheme="minorHAnsi" w:hAnsi="Times New Roman" w:cs="Times New Roman"/>
          <w:sz w:val="24"/>
          <w:szCs w:val="24"/>
          <w:lang w:val="sq-AL"/>
        </w:rPr>
        <w:t>korespondues n</w:t>
      </w:r>
      <w:r w:rsidR="00A275FD" w:rsidRPr="006F4B1A">
        <w:rPr>
          <w:rFonts w:ascii="Times New Roman" w:hAnsi="Times New Roman" w:cs="Times New Roman"/>
          <w:sz w:val="24"/>
          <w:szCs w:val="24"/>
          <w:lang w:val="sq-AL"/>
        </w:rPr>
        <w:t xml:space="preserve">ë </w:t>
      </w:r>
      <w:r w:rsidR="00095435" w:rsidRPr="006F4B1A">
        <w:rPr>
          <w:rFonts w:ascii="Times New Roman" w:eastAsiaTheme="minorHAnsi" w:hAnsi="Times New Roman" w:cs="Times New Roman"/>
          <w:sz w:val="24"/>
          <w:szCs w:val="24"/>
          <w:lang w:val="sq-AL"/>
        </w:rPr>
        <w:t>t</w:t>
      </w:r>
      <w:r w:rsidR="00A275FD" w:rsidRPr="006F4B1A">
        <w:rPr>
          <w:rFonts w:ascii="Times New Roman" w:hAnsi="Times New Roman" w:cs="Times New Roman"/>
          <w:sz w:val="24"/>
          <w:szCs w:val="24"/>
          <w:lang w:val="sq-AL"/>
        </w:rPr>
        <w:t>ë</w:t>
      </w:r>
      <w:r w:rsidR="00095435" w:rsidRPr="006F4B1A">
        <w:rPr>
          <w:rFonts w:ascii="Times New Roman" w:eastAsiaTheme="minorHAnsi" w:hAnsi="Times New Roman" w:cs="Times New Roman"/>
          <w:sz w:val="24"/>
          <w:szCs w:val="24"/>
          <w:lang w:val="sq-AL"/>
        </w:rPr>
        <w:t xml:space="preserve"> nj</w:t>
      </w:r>
      <w:r w:rsidR="00A275FD" w:rsidRPr="006F4B1A">
        <w:rPr>
          <w:rFonts w:ascii="Times New Roman" w:hAnsi="Times New Roman" w:cs="Times New Roman"/>
          <w:sz w:val="24"/>
          <w:szCs w:val="24"/>
          <w:lang w:val="sq-AL"/>
        </w:rPr>
        <w:t>ë</w:t>
      </w:r>
      <w:r w:rsidR="00095435" w:rsidRPr="006F4B1A">
        <w:rPr>
          <w:rFonts w:ascii="Times New Roman" w:eastAsiaTheme="minorHAnsi" w:hAnsi="Times New Roman" w:cs="Times New Roman"/>
          <w:sz w:val="24"/>
          <w:szCs w:val="24"/>
          <w:lang w:val="sq-AL"/>
        </w:rPr>
        <w:t>jtin aneks ( p</w:t>
      </w:r>
      <w:r w:rsidR="00A275FD" w:rsidRPr="006F4B1A">
        <w:rPr>
          <w:rFonts w:ascii="Times New Roman" w:hAnsi="Times New Roman" w:cs="Times New Roman"/>
          <w:sz w:val="24"/>
          <w:szCs w:val="24"/>
          <w:lang w:val="sq-AL"/>
        </w:rPr>
        <w:t>ë</w:t>
      </w:r>
      <w:r w:rsidR="00095435" w:rsidRPr="006F4B1A">
        <w:rPr>
          <w:rFonts w:ascii="Times New Roman" w:eastAsiaTheme="minorHAnsi" w:hAnsi="Times New Roman" w:cs="Times New Roman"/>
          <w:sz w:val="24"/>
          <w:szCs w:val="24"/>
          <w:lang w:val="sq-AL"/>
        </w:rPr>
        <w:t xml:space="preserve">rkates) </w:t>
      </w:r>
      <w:r w:rsidRPr="006F4B1A">
        <w:rPr>
          <w:rFonts w:ascii="Times New Roman" w:eastAsiaTheme="minorHAnsi" w:hAnsi="Times New Roman" w:cs="Times New Roman"/>
          <w:sz w:val="24"/>
          <w:szCs w:val="24"/>
          <w:lang w:val="sq-AL"/>
        </w:rPr>
        <w:t>sipas parashikimeve të Kontratës.</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2. Përkufizimi i Programit: </w:t>
      </w:r>
      <w:r w:rsidRPr="006F4B1A">
        <w:rPr>
          <w:rFonts w:ascii="Times New Roman" w:eastAsiaTheme="minorHAnsi" w:hAnsi="Times New Roman" w:cs="Times New Roman"/>
          <w:sz w:val="24"/>
          <w:szCs w:val="24"/>
          <w:lang w:val="sq-AL"/>
        </w:rPr>
        <w:t>"</w:t>
      </w:r>
      <w:r w:rsidRPr="006F4B1A">
        <w:rPr>
          <w:rFonts w:ascii="Times New Roman" w:eastAsiaTheme="minorHAnsi" w:hAnsi="Times New Roman" w:cs="Times New Roman"/>
          <w:b/>
          <w:bCs/>
          <w:sz w:val="24"/>
          <w:szCs w:val="24"/>
          <w:lang w:val="sq-AL"/>
        </w:rPr>
        <w:t>Program</w:t>
      </w:r>
      <w:r w:rsidRPr="006F4B1A">
        <w:rPr>
          <w:rFonts w:ascii="Times New Roman" w:eastAsiaTheme="minorHAnsi" w:hAnsi="Times New Roman" w:cs="Times New Roman"/>
          <w:sz w:val="24"/>
          <w:szCs w:val="24"/>
          <w:lang w:val="sq-AL"/>
        </w:rPr>
        <w:t>" sipas zbatimit, do të thotë veprimet e nevojshme për një Palë për kryerjen e detyrimeve përkatëse të livrimit ose pranimit, që mund të përfshijnë nominimin, programimin, njoftimin, kërkimin dhe konfirmimin me Palën tjetër, Sasinë e Kontratës, Kapacitetin e Kontratës, Pikën e Livrimit, Programin e Livrimit,</w:t>
      </w:r>
      <w:r w:rsidR="00A275FD" w:rsidRPr="006F4B1A">
        <w:rPr>
          <w:rFonts w:ascii="Times New Roman" w:eastAsiaTheme="minorHAnsi" w:hAnsi="Times New Roman" w:cs="Times New Roman"/>
          <w:sz w:val="24"/>
          <w:szCs w:val="24"/>
          <w:lang w:val="sq-AL"/>
        </w:rPr>
        <w:t xml:space="preserve"> Periudhën Totale të Furnizimit</w:t>
      </w:r>
      <w:r w:rsidRPr="006F4B1A">
        <w:rPr>
          <w:rFonts w:ascii="Times New Roman" w:eastAsiaTheme="minorHAnsi" w:hAnsi="Times New Roman" w:cs="Times New Roman"/>
          <w:sz w:val="24"/>
          <w:szCs w:val="24"/>
          <w:lang w:val="sq-AL"/>
        </w:rPr>
        <w:t xml:space="preserve"> dhe çdo kusht tjetër përkatës të Kontratës sipas gjithë rregullave të zbatueshme të OST-së dhe praktikave e procedurave të tjera të zakonshme industriale.</w:t>
      </w:r>
    </w:p>
    <w:p w:rsidR="00F93E53" w:rsidRPr="006F4B1A" w:rsidRDefault="00A275FD" w:rsidP="00735B9B">
      <w:pPr>
        <w:autoSpaceDE w:val="0"/>
        <w:autoSpaceDN w:val="0"/>
        <w:adjustRightInd w:val="0"/>
        <w:spacing w:after="0" w:line="240" w:lineRule="auto"/>
        <w:jc w:val="both"/>
        <w:rPr>
          <w:rFonts w:ascii="Times New Roman" w:eastAsiaTheme="minorHAnsi" w:hAnsi="Times New Roman" w:cs="Times New Roman"/>
          <w:sz w:val="24"/>
          <w:szCs w:val="24"/>
          <w:highlight w:val="yellow"/>
          <w:lang w:val="sq-AL"/>
        </w:rPr>
      </w:pPr>
      <w:r w:rsidRPr="006F4B1A">
        <w:rPr>
          <w:rFonts w:ascii="Times New Roman" w:eastAsiaTheme="minorHAnsi" w:hAnsi="Times New Roman" w:cs="Times New Roman"/>
          <w:sz w:val="24"/>
          <w:szCs w:val="24"/>
          <w:highlight w:val="yellow"/>
          <w:lang w:val="sq-AL"/>
        </w:rPr>
        <w:t xml:space="preserve"> </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 xml:space="preserve">Neni </w:t>
      </w:r>
      <w:r w:rsidR="006179FF" w:rsidRPr="006F4B1A">
        <w:rPr>
          <w:rFonts w:ascii="Times New Roman" w:eastAsiaTheme="minorHAnsi" w:hAnsi="Times New Roman" w:cs="Times New Roman"/>
          <w:b/>
          <w:bCs/>
          <w:sz w:val="24"/>
          <w:szCs w:val="24"/>
          <w:lang w:val="sq-AL"/>
        </w:rPr>
        <w:t>6</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Të drejtat dhe detyrimet e shitësit</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1. </w:t>
      </w:r>
      <w:r w:rsidRPr="006F4B1A">
        <w:rPr>
          <w:rFonts w:ascii="Times New Roman" w:eastAsiaTheme="minorHAnsi" w:hAnsi="Times New Roman" w:cs="Times New Roman"/>
          <w:sz w:val="24"/>
          <w:szCs w:val="24"/>
          <w:lang w:val="sq-AL"/>
        </w:rPr>
        <w:t xml:space="preserve">Shitësi do të sigurojë energjinë elektrike </w:t>
      </w:r>
      <w:r w:rsidRPr="006F4B1A">
        <w:rPr>
          <w:rFonts w:ascii="Times New Roman" w:eastAsiaTheme="minorHAnsi" w:hAnsi="Times New Roman" w:cs="Times New Roman"/>
          <w:bCs/>
          <w:sz w:val="24"/>
          <w:szCs w:val="24"/>
          <w:lang w:val="sq-AL"/>
        </w:rPr>
        <w:t>për mbulimin e humbjeve n</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bCs/>
          <w:sz w:val="24"/>
          <w:szCs w:val="24"/>
          <w:lang w:val="sq-AL"/>
        </w:rPr>
        <w:t xml:space="preserve"> rrjetin e transmetimit n</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bCs/>
          <w:sz w:val="24"/>
          <w:szCs w:val="24"/>
          <w:lang w:val="sq-AL"/>
        </w:rPr>
        <w:t xml:space="preserve"> </w:t>
      </w:r>
      <w:r w:rsidRPr="006F4B1A">
        <w:rPr>
          <w:rFonts w:ascii="Times New Roman" w:eastAsiaTheme="minorHAnsi" w:hAnsi="Times New Roman" w:cs="Times New Roman"/>
          <w:sz w:val="24"/>
          <w:szCs w:val="24"/>
          <w:lang w:val="sq-AL"/>
        </w:rPr>
        <w:t>sasinë, programin dhe periudhen kohore n</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p</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rputhje me </w:t>
      </w:r>
      <w:r w:rsidR="00FC083C" w:rsidRPr="006F4B1A">
        <w:rPr>
          <w:rFonts w:ascii="Times New Roman" w:eastAsiaTheme="minorHAnsi" w:hAnsi="Times New Roman" w:cs="Times New Roman"/>
          <w:sz w:val="24"/>
          <w:szCs w:val="24"/>
          <w:lang w:val="sq-AL"/>
        </w:rPr>
        <w:t xml:space="preserve">Aneksin </w:t>
      </w:r>
      <w:r w:rsidR="00E84B52" w:rsidRPr="006F4B1A">
        <w:rPr>
          <w:rFonts w:ascii="Times New Roman" w:eastAsiaTheme="minorHAnsi" w:hAnsi="Times New Roman" w:cs="Times New Roman"/>
          <w:sz w:val="24"/>
          <w:szCs w:val="24"/>
          <w:lang w:val="sq-AL"/>
        </w:rPr>
        <w:t>p</w:t>
      </w:r>
      <w:r w:rsidR="00A275FD" w:rsidRPr="006F4B1A">
        <w:rPr>
          <w:rFonts w:ascii="Times New Roman" w:hAnsi="Times New Roman" w:cs="Times New Roman"/>
          <w:sz w:val="24"/>
          <w:szCs w:val="24"/>
          <w:lang w:val="sq-AL"/>
        </w:rPr>
        <w:t>ë</w:t>
      </w:r>
      <w:r w:rsidR="00E84B52" w:rsidRPr="006F4B1A">
        <w:rPr>
          <w:rFonts w:ascii="Times New Roman" w:eastAsiaTheme="minorHAnsi" w:hAnsi="Times New Roman" w:cs="Times New Roman"/>
          <w:sz w:val="24"/>
          <w:szCs w:val="24"/>
          <w:lang w:val="sq-AL"/>
        </w:rPr>
        <w:t>rkat</w:t>
      </w:r>
      <w:r w:rsidR="00A275FD" w:rsidRPr="006F4B1A">
        <w:rPr>
          <w:rFonts w:ascii="Times New Roman" w:hAnsi="Times New Roman" w:cs="Times New Roman"/>
          <w:sz w:val="24"/>
          <w:szCs w:val="24"/>
          <w:lang w:val="sq-AL"/>
        </w:rPr>
        <w:t>ë</w:t>
      </w:r>
      <w:r w:rsidR="00E84B52" w:rsidRPr="006F4B1A">
        <w:rPr>
          <w:rFonts w:ascii="Times New Roman" w:eastAsiaTheme="minorHAnsi" w:hAnsi="Times New Roman" w:cs="Times New Roman"/>
          <w:sz w:val="24"/>
          <w:szCs w:val="24"/>
          <w:lang w:val="sq-AL"/>
        </w:rPr>
        <w:t>s</w:t>
      </w:r>
      <w:r w:rsidR="00B05A86" w:rsidRPr="006F4B1A">
        <w:rPr>
          <w:rFonts w:ascii="Times New Roman" w:eastAsiaTheme="minorHAnsi" w:hAnsi="Times New Roman" w:cs="Times New Roman"/>
          <w:sz w:val="24"/>
          <w:szCs w:val="24"/>
          <w:lang w:val="sq-AL"/>
        </w:rPr>
        <w:t xml:space="preserve"> </w:t>
      </w:r>
      <w:r w:rsidR="00FC083C" w:rsidRPr="006F4B1A">
        <w:rPr>
          <w:rFonts w:ascii="Times New Roman" w:eastAsiaTheme="minorHAnsi" w:hAnsi="Times New Roman" w:cs="Times New Roman"/>
          <w:sz w:val="24"/>
          <w:szCs w:val="24"/>
          <w:lang w:val="sq-AL"/>
        </w:rPr>
        <w:t>të kësaj kontrate</w:t>
      </w:r>
      <w:r w:rsidRPr="006F4B1A">
        <w:rPr>
          <w:rFonts w:ascii="Times New Roman" w:eastAsiaTheme="minorHAnsi" w:hAnsi="Times New Roman" w:cs="Times New Roman"/>
          <w:sz w:val="24"/>
          <w:szCs w:val="24"/>
          <w:lang w:val="sq-AL"/>
        </w:rPr>
        <w:t xml:space="preserve"> dhe përcaktuar në ofert</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n e dh</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n</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dhe t</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pranuar nga bleresi n</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procedur</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n p</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rkat</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se t</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blerjes s</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energjis</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elektrike.</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2. </w:t>
      </w:r>
      <w:r w:rsidRPr="006F4B1A">
        <w:rPr>
          <w:rFonts w:ascii="Times New Roman" w:eastAsiaTheme="minorHAnsi" w:hAnsi="Times New Roman" w:cs="Times New Roman"/>
          <w:sz w:val="24"/>
          <w:szCs w:val="24"/>
          <w:lang w:val="sq-AL"/>
        </w:rPr>
        <w:t>Shitësi do të sigurojë sasinë e energjisë elektrike të përcaktuar n</w:t>
      </w:r>
      <w:r w:rsidR="00A275FD"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w:t>
      </w:r>
      <w:r w:rsidR="00FC083C" w:rsidRPr="006F4B1A">
        <w:rPr>
          <w:rFonts w:ascii="Times New Roman" w:eastAsiaTheme="minorHAnsi" w:hAnsi="Times New Roman" w:cs="Times New Roman"/>
          <w:sz w:val="24"/>
          <w:szCs w:val="24"/>
          <w:lang w:val="sq-AL"/>
        </w:rPr>
        <w:t xml:space="preserve">Aneksin </w:t>
      </w:r>
      <w:r w:rsidR="00E84B52" w:rsidRPr="006F4B1A">
        <w:rPr>
          <w:rFonts w:ascii="Times New Roman" w:eastAsiaTheme="minorHAnsi" w:hAnsi="Times New Roman" w:cs="Times New Roman"/>
          <w:sz w:val="24"/>
          <w:szCs w:val="24"/>
          <w:lang w:val="sq-AL"/>
        </w:rPr>
        <w:t>p</w:t>
      </w:r>
      <w:r w:rsidR="00A275FD" w:rsidRPr="006F4B1A">
        <w:rPr>
          <w:rFonts w:ascii="Times New Roman" w:hAnsi="Times New Roman" w:cs="Times New Roman"/>
          <w:sz w:val="24"/>
          <w:szCs w:val="24"/>
          <w:lang w:val="sq-AL"/>
        </w:rPr>
        <w:t>ë</w:t>
      </w:r>
      <w:r w:rsidR="00E84B52" w:rsidRPr="006F4B1A">
        <w:rPr>
          <w:rFonts w:ascii="Times New Roman" w:eastAsiaTheme="minorHAnsi" w:hAnsi="Times New Roman" w:cs="Times New Roman"/>
          <w:sz w:val="24"/>
          <w:szCs w:val="24"/>
          <w:lang w:val="sq-AL"/>
        </w:rPr>
        <w:t>rkates</w:t>
      </w:r>
      <w:r w:rsidR="00FC083C" w:rsidRPr="006F4B1A">
        <w:rPr>
          <w:rFonts w:ascii="Times New Roman" w:eastAsiaTheme="minorHAnsi" w:hAnsi="Times New Roman" w:cs="Times New Roman"/>
          <w:sz w:val="24"/>
          <w:szCs w:val="24"/>
          <w:lang w:val="sq-AL"/>
        </w:rPr>
        <w:t xml:space="preserve"> të kësaj kontrate</w:t>
      </w:r>
      <w:r w:rsidRPr="006F4B1A">
        <w:rPr>
          <w:rFonts w:ascii="Times New Roman" w:eastAsiaTheme="minorHAnsi" w:hAnsi="Times New Roman" w:cs="Times New Roman"/>
          <w:sz w:val="24"/>
          <w:szCs w:val="24"/>
          <w:lang w:val="sq-AL"/>
        </w:rPr>
        <w:t xml:space="preserve">, në përputhje me </w:t>
      </w:r>
      <w:r w:rsidRPr="006F4B1A">
        <w:rPr>
          <w:rFonts w:ascii="Times New Roman" w:hAnsi="Times New Roman" w:cs="Times New Roman"/>
          <w:sz w:val="24"/>
          <w:szCs w:val="24"/>
          <w:lang w:val="sq-AL"/>
        </w:rPr>
        <w:t>rregullat e nominimit t</w:t>
      </w:r>
      <w:r w:rsidR="00A275FD"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p</w:t>
      </w:r>
      <w:r w:rsidR="00A275FD"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rshkruara n</w:t>
      </w:r>
      <w:r w:rsidR="00A275FD"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Rregullat e P</w:t>
      </w:r>
      <w:r w:rsidR="00A275FD"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rkohshme t</w:t>
      </w:r>
      <w:r w:rsidR="00A275FD"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Tregut </w:t>
      </w:r>
      <w:r w:rsidR="00A275FD" w:rsidRPr="006F4B1A">
        <w:rPr>
          <w:rFonts w:ascii="Times New Roman" w:hAnsi="Times New Roman" w:cs="Times New Roman"/>
          <w:sz w:val="24"/>
          <w:szCs w:val="24"/>
          <w:lang w:val="sq-AL"/>
        </w:rPr>
        <w:t xml:space="preserve">të </w:t>
      </w:r>
      <w:r w:rsidRPr="006F4B1A">
        <w:rPr>
          <w:rFonts w:ascii="Times New Roman" w:hAnsi="Times New Roman" w:cs="Times New Roman"/>
          <w:sz w:val="24"/>
          <w:szCs w:val="24"/>
          <w:lang w:val="sq-AL"/>
        </w:rPr>
        <w:t>Energjis</w:t>
      </w:r>
      <w:r w:rsidR="00A275FD"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dhe Rregullat e P</w:t>
      </w:r>
      <w:r w:rsidR="00A275FD" w:rsidRPr="006F4B1A">
        <w:rPr>
          <w:rFonts w:ascii="Times New Roman" w:hAnsi="Times New Roman" w:cs="Times New Roman"/>
          <w:sz w:val="24"/>
          <w:szCs w:val="24"/>
          <w:lang w:val="sq-AL"/>
        </w:rPr>
        <w:t>ërkohshme pë</w:t>
      </w:r>
      <w:r w:rsidRPr="006F4B1A">
        <w:rPr>
          <w:rFonts w:ascii="Times New Roman" w:hAnsi="Times New Roman" w:cs="Times New Roman"/>
          <w:sz w:val="24"/>
          <w:szCs w:val="24"/>
          <w:lang w:val="sq-AL"/>
        </w:rPr>
        <w:t>r Mekanizimin Balancues t</w:t>
      </w:r>
      <w:r w:rsidR="00A275FD"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Energjis</w:t>
      </w:r>
      <w:r w:rsidR="00A275FD"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Elektrike. </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 xml:space="preserve">Neni </w:t>
      </w:r>
      <w:r w:rsidR="006179FF" w:rsidRPr="006F4B1A">
        <w:rPr>
          <w:rFonts w:ascii="Times New Roman" w:eastAsiaTheme="minorHAnsi" w:hAnsi="Times New Roman" w:cs="Times New Roman"/>
          <w:b/>
          <w:bCs/>
          <w:sz w:val="24"/>
          <w:szCs w:val="24"/>
          <w:lang w:val="sq-AL"/>
        </w:rPr>
        <w:t>7</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Të drejtat dhe detyrimet e blerësit</w:t>
      </w:r>
    </w:p>
    <w:p w:rsidR="005440E9" w:rsidRPr="006F4B1A" w:rsidRDefault="005440E9" w:rsidP="00735B9B">
      <w:pPr>
        <w:pStyle w:val="CommentText"/>
        <w:spacing w:after="0"/>
        <w:jc w:val="both"/>
        <w:rPr>
          <w:rFonts w:ascii="Times New Roman" w:eastAsiaTheme="minorHAnsi" w:hAnsi="Times New Roman" w:cs="Times New Roman"/>
          <w:sz w:val="24"/>
          <w:szCs w:val="24"/>
          <w:lang w:val="sq-AL"/>
        </w:rPr>
      </w:pPr>
    </w:p>
    <w:p w:rsidR="00F93E53" w:rsidRPr="006F4B1A" w:rsidRDefault="00F93E53" w:rsidP="00735B9B">
      <w:pPr>
        <w:pStyle w:val="CommentText"/>
        <w:spacing w:after="0"/>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Blerësi do ti paraqesë shitësit Programet një ditë në avancë me bazë orare, duke ju përmbajtur sasisë së përcaktuar në </w:t>
      </w:r>
      <w:r w:rsidR="00FC083C" w:rsidRPr="006F4B1A">
        <w:rPr>
          <w:rFonts w:ascii="Times New Roman" w:eastAsiaTheme="minorHAnsi" w:hAnsi="Times New Roman" w:cs="Times New Roman"/>
          <w:sz w:val="24"/>
          <w:szCs w:val="24"/>
          <w:lang w:val="sq-AL"/>
        </w:rPr>
        <w:t xml:space="preserve">Aneksin që do të nënshkruhen nga palët </w:t>
      </w:r>
      <w:r w:rsidR="00A13F92" w:rsidRPr="006F4B1A">
        <w:rPr>
          <w:rFonts w:ascii="Times New Roman" w:eastAsiaTheme="minorHAnsi" w:hAnsi="Times New Roman" w:cs="Times New Roman"/>
          <w:sz w:val="24"/>
          <w:szCs w:val="24"/>
          <w:lang w:val="sq-AL"/>
        </w:rPr>
        <w:t>pas çdo procedur</w:t>
      </w:r>
      <w:r w:rsidR="00085BC1" w:rsidRPr="006F4B1A">
        <w:rPr>
          <w:rFonts w:ascii="Times New Roman" w:hAnsi="Times New Roman" w:cs="Times New Roman"/>
          <w:sz w:val="24"/>
          <w:szCs w:val="24"/>
          <w:lang w:val="sq-AL"/>
        </w:rPr>
        <w:t>ë</w:t>
      </w:r>
      <w:r w:rsidR="00A13F92" w:rsidRPr="006F4B1A">
        <w:rPr>
          <w:rFonts w:ascii="Times New Roman" w:eastAsiaTheme="minorHAnsi" w:hAnsi="Times New Roman" w:cs="Times New Roman"/>
          <w:sz w:val="24"/>
          <w:szCs w:val="24"/>
          <w:lang w:val="sq-AL"/>
        </w:rPr>
        <w:t xml:space="preserve"> blerjesh të zhvilluar, </w:t>
      </w:r>
      <w:r w:rsidR="00FC083C" w:rsidRPr="006F4B1A">
        <w:rPr>
          <w:rFonts w:ascii="Times New Roman" w:eastAsiaTheme="minorHAnsi" w:hAnsi="Times New Roman" w:cs="Times New Roman"/>
          <w:sz w:val="24"/>
          <w:szCs w:val="24"/>
          <w:lang w:val="sq-AL"/>
        </w:rPr>
        <w:t>në zbatim të kësaj kontrate</w:t>
      </w:r>
      <w:r w:rsidRPr="006F4B1A">
        <w:rPr>
          <w:rFonts w:ascii="Times New Roman" w:eastAsiaTheme="minorHAnsi" w:hAnsi="Times New Roman" w:cs="Times New Roman"/>
          <w:sz w:val="24"/>
          <w:szCs w:val="24"/>
          <w:lang w:val="sq-AL"/>
        </w:rPr>
        <w:t>, dhe në përputhje me r</w:t>
      </w:r>
      <w:r w:rsidRPr="006F4B1A">
        <w:rPr>
          <w:rFonts w:ascii="Times New Roman" w:hAnsi="Times New Roman" w:cs="Times New Roman"/>
          <w:sz w:val="24"/>
          <w:szCs w:val="24"/>
          <w:lang w:val="sq-AL"/>
        </w:rPr>
        <w:t>regullat e nominimit t</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p</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rshkruara n</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Rregullat e P</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rkohshme t</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Tregut t</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Energjis</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dhe Rregullat e P</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rkohshme p</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r Mekanizimin Balancues t</w:t>
      </w:r>
      <w:r w:rsidR="00085BC1" w:rsidRPr="006F4B1A">
        <w:rPr>
          <w:rFonts w:ascii="Times New Roman" w:hAnsi="Times New Roman" w:cs="Times New Roman"/>
          <w:sz w:val="24"/>
          <w:szCs w:val="24"/>
          <w:lang w:val="sq-AL"/>
        </w:rPr>
        <w:t xml:space="preserve">ë </w:t>
      </w:r>
      <w:r w:rsidRPr="006F4B1A">
        <w:rPr>
          <w:rFonts w:ascii="Times New Roman" w:hAnsi="Times New Roman" w:cs="Times New Roman"/>
          <w:sz w:val="24"/>
          <w:szCs w:val="24"/>
          <w:lang w:val="sq-AL"/>
        </w:rPr>
        <w:t>Energjis</w:t>
      </w:r>
      <w:r w:rsidR="00085BC1" w:rsidRPr="006F4B1A">
        <w:rPr>
          <w:rFonts w:ascii="Times New Roman" w:hAnsi="Times New Roman" w:cs="Times New Roman"/>
          <w:sz w:val="24"/>
          <w:szCs w:val="24"/>
          <w:lang w:val="sq-AL"/>
        </w:rPr>
        <w:t>ë</w:t>
      </w:r>
      <w:r w:rsidRPr="006F4B1A">
        <w:rPr>
          <w:rFonts w:ascii="Times New Roman" w:hAnsi="Times New Roman" w:cs="Times New Roman"/>
          <w:sz w:val="24"/>
          <w:szCs w:val="24"/>
          <w:lang w:val="sq-AL"/>
        </w:rPr>
        <w:t xml:space="preserve"> Elektrike.</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N</w:t>
      </w:r>
      <w:r w:rsidR="006179FF" w:rsidRPr="006F4B1A">
        <w:rPr>
          <w:rFonts w:ascii="Times New Roman" w:eastAsiaTheme="minorHAnsi" w:hAnsi="Times New Roman" w:cs="Times New Roman"/>
          <w:b/>
          <w:bCs/>
          <w:sz w:val="24"/>
          <w:szCs w:val="24"/>
          <w:lang w:val="sq-AL"/>
        </w:rPr>
        <w:t>eni 8</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Livrimi, transmetimi dhe risku</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1. </w:t>
      </w:r>
      <w:r w:rsidRPr="006F4B1A">
        <w:rPr>
          <w:rFonts w:ascii="Times New Roman" w:eastAsiaTheme="minorHAnsi" w:hAnsi="Times New Roman" w:cs="Times New Roman"/>
          <w:b/>
          <w:bCs/>
          <w:sz w:val="24"/>
          <w:szCs w:val="24"/>
          <w:lang w:val="sq-AL"/>
        </w:rPr>
        <w:t xml:space="preserve">Rryma/Frekuenca/Tensionet: </w:t>
      </w:r>
      <w:r w:rsidRPr="006F4B1A">
        <w:rPr>
          <w:rFonts w:ascii="Times New Roman" w:eastAsiaTheme="minorHAnsi" w:hAnsi="Times New Roman" w:cs="Times New Roman"/>
          <w:sz w:val="24"/>
          <w:szCs w:val="24"/>
          <w:lang w:val="sq-AL"/>
        </w:rPr>
        <w:t>Energjia Elektrike do të livrohet me rrymën, frekuencën dhe tensionin e zbatueshëm në Pikën përkatëse të Livrimit t</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p</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rcaktuara n</w:t>
      </w:r>
      <w:r w:rsidR="00085BC1" w:rsidRPr="006F4B1A">
        <w:rPr>
          <w:rFonts w:ascii="Times New Roman" w:hAnsi="Times New Roman" w:cs="Times New Roman"/>
          <w:sz w:val="24"/>
          <w:szCs w:val="24"/>
          <w:lang w:val="sq-AL"/>
        </w:rPr>
        <w:t xml:space="preserve">ë </w:t>
      </w:r>
      <w:r w:rsidRPr="006F4B1A">
        <w:rPr>
          <w:rFonts w:ascii="Times New Roman" w:eastAsiaTheme="minorHAnsi" w:hAnsi="Times New Roman" w:cs="Times New Roman"/>
          <w:sz w:val="24"/>
          <w:szCs w:val="24"/>
          <w:lang w:val="sq-AL"/>
        </w:rPr>
        <w:t>k</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t</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kontrat</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n</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p</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rputhje me standartet e OST-së si dhe në përputhje me Rregullat dhe Kodet në fuqi.</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2. </w:t>
      </w:r>
      <w:r w:rsidRPr="006F4B1A">
        <w:rPr>
          <w:rFonts w:ascii="Times New Roman" w:eastAsiaTheme="minorHAnsi" w:hAnsi="Times New Roman" w:cs="Times New Roman"/>
          <w:b/>
          <w:bCs/>
          <w:sz w:val="24"/>
          <w:szCs w:val="24"/>
          <w:lang w:val="sq-AL"/>
        </w:rPr>
        <w:t xml:space="preserve">Risqet e Shitësit dhe Blerësit: </w:t>
      </w:r>
      <w:r w:rsidRPr="006F4B1A">
        <w:rPr>
          <w:rFonts w:ascii="Times New Roman" w:eastAsiaTheme="minorHAnsi" w:hAnsi="Times New Roman" w:cs="Times New Roman"/>
          <w:sz w:val="24"/>
          <w:szCs w:val="24"/>
          <w:lang w:val="sq-AL"/>
        </w:rPr>
        <w:t>Shitësi do të marrë përsipër gjithë risqet dhe do të përgjigjet për çdo kosto apo pagesë të vendosur ose shoqëruese të Programimit, transmetimit dhe livrimit të Sasisë së Kontratës deri në Pikën/at e Livrimit. Blerësi do të marrë përsipër gjithë risqet dhe do të përgjigjet për çdo kosto ose pagesë të vendosur ose shoqëruese të Programimit, pranimit dhe transmetimit të Sasisë së Kontratës në dhe nga Pika e Livrimit.</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3. </w:t>
      </w:r>
      <w:r w:rsidRPr="006F4B1A">
        <w:rPr>
          <w:rFonts w:ascii="Times New Roman" w:eastAsiaTheme="minorHAnsi" w:hAnsi="Times New Roman" w:cs="Times New Roman"/>
          <w:b/>
          <w:bCs/>
          <w:sz w:val="24"/>
          <w:szCs w:val="24"/>
          <w:lang w:val="sq-AL"/>
        </w:rPr>
        <w:t xml:space="preserve">Pikat e Livrimit: </w:t>
      </w:r>
      <w:r w:rsidRPr="006F4B1A">
        <w:rPr>
          <w:rFonts w:ascii="Times New Roman" w:eastAsiaTheme="minorHAnsi" w:hAnsi="Times New Roman" w:cs="Times New Roman"/>
          <w:sz w:val="24"/>
          <w:szCs w:val="24"/>
          <w:lang w:val="sq-AL"/>
        </w:rPr>
        <w:t>Shitësi do ta livrojë energjinë elektrike në pikat e levrimit t</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p</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rcaktuara n</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k</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t</w:t>
      </w:r>
      <w:r w:rsidR="00085BC1" w:rsidRPr="006F4B1A">
        <w:rPr>
          <w:rFonts w:ascii="Times New Roman" w:hAnsi="Times New Roman" w:cs="Times New Roman"/>
          <w:sz w:val="24"/>
          <w:szCs w:val="24"/>
          <w:lang w:val="sq-AL"/>
        </w:rPr>
        <w:t xml:space="preserve">ë </w:t>
      </w:r>
      <w:r w:rsidRPr="006F4B1A">
        <w:rPr>
          <w:rFonts w:ascii="Times New Roman" w:eastAsiaTheme="minorHAnsi" w:hAnsi="Times New Roman" w:cs="Times New Roman"/>
          <w:sz w:val="24"/>
          <w:szCs w:val="24"/>
          <w:lang w:val="sq-AL"/>
        </w:rPr>
        <w:t>kontrat</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Me pikat e levrimit do t</w:t>
      </w:r>
      <w:r w:rsidR="00085BC1" w:rsidRPr="006F4B1A">
        <w:rPr>
          <w:rFonts w:ascii="Times New Roman" w:hAnsi="Times New Roman" w:cs="Times New Roman"/>
          <w:sz w:val="24"/>
          <w:szCs w:val="24"/>
          <w:lang w:val="sq-AL"/>
        </w:rPr>
        <w:t xml:space="preserve">ë </w:t>
      </w:r>
      <w:r w:rsidRPr="006F4B1A">
        <w:rPr>
          <w:rFonts w:ascii="Times New Roman" w:eastAsiaTheme="minorHAnsi" w:hAnsi="Times New Roman" w:cs="Times New Roman"/>
          <w:sz w:val="24"/>
          <w:szCs w:val="24"/>
          <w:lang w:val="sq-AL"/>
        </w:rPr>
        <w:t>kuptohet zona e kontrollit t</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sistemit t</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transmetimit (AL-GR; AL-RS/KS; AL-MN dhe brenda rrjetit t</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transmetimit shqiptar).</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sz w:val="24"/>
          <w:szCs w:val="24"/>
          <w:lang w:val="sq-AL"/>
        </w:rPr>
      </w:pPr>
    </w:p>
    <w:p w:rsidR="00F93E53" w:rsidRPr="006F4B1A" w:rsidRDefault="00F93E53" w:rsidP="00735B9B">
      <w:pPr>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 xml:space="preserve">Neni </w:t>
      </w:r>
      <w:r w:rsidR="006179FF" w:rsidRPr="006F4B1A">
        <w:rPr>
          <w:rFonts w:ascii="Times New Roman" w:hAnsi="Times New Roman" w:cs="Times New Roman"/>
          <w:b/>
          <w:color w:val="000000" w:themeColor="text1"/>
          <w:sz w:val="24"/>
          <w:szCs w:val="24"/>
          <w:lang w:val="sq-AL"/>
        </w:rPr>
        <w:t>9</w:t>
      </w:r>
    </w:p>
    <w:p w:rsidR="00F93E53" w:rsidRPr="006F4B1A" w:rsidRDefault="00F93E53" w:rsidP="00735B9B">
      <w:pPr>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Mos performanca për shkak të Forcës Madhore</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p>
    <w:p w:rsidR="00F93E53" w:rsidRPr="006F4B1A" w:rsidRDefault="00F93E53" w:rsidP="00735B9B">
      <w:pPr>
        <w:pStyle w:val="ListParagraph"/>
        <w:numPr>
          <w:ilvl w:val="0"/>
          <w:numId w:val="1"/>
        </w:numPr>
        <w:tabs>
          <w:tab w:val="left" w:pos="284"/>
        </w:tabs>
        <w:autoSpaceDE w:val="0"/>
        <w:autoSpaceDN w:val="0"/>
        <w:adjustRightInd w:val="0"/>
        <w:spacing w:after="0" w:line="240" w:lineRule="auto"/>
        <w:ind w:left="0" w:firstLine="0"/>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Përkufizimi i Forcës Madhore: </w:t>
      </w:r>
      <w:r w:rsidRPr="006F4B1A">
        <w:rPr>
          <w:rFonts w:ascii="Times New Roman" w:eastAsiaTheme="minorHAnsi" w:hAnsi="Times New Roman" w:cs="Times New Roman"/>
          <w:sz w:val="24"/>
          <w:szCs w:val="24"/>
          <w:lang w:val="sq-AL"/>
        </w:rPr>
        <w:t>Përveç se kur specifikohet ndryshe, "</w:t>
      </w:r>
      <w:r w:rsidRPr="006F4B1A">
        <w:rPr>
          <w:rFonts w:ascii="Times New Roman" w:eastAsiaTheme="minorHAnsi" w:hAnsi="Times New Roman" w:cs="Times New Roman"/>
          <w:b/>
          <w:bCs/>
          <w:sz w:val="24"/>
          <w:szCs w:val="24"/>
          <w:lang w:val="sq-AL"/>
        </w:rPr>
        <w:t>Forcë Madhore</w:t>
      </w:r>
      <w:r w:rsidRPr="006F4B1A">
        <w:rPr>
          <w:rFonts w:ascii="Times New Roman" w:eastAsiaTheme="minorHAnsi" w:hAnsi="Times New Roman" w:cs="Times New Roman"/>
          <w:sz w:val="24"/>
          <w:szCs w:val="24"/>
          <w:lang w:val="sq-AL"/>
        </w:rPr>
        <w:t>" për qëllimet e Kontrat</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s do të thotë nj</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ngjarje jashtë kontrollit të arsyeshëm të Palës që pretendon Forcën Madhore ("</w:t>
      </w:r>
      <w:r w:rsidRPr="006F4B1A">
        <w:rPr>
          <w:rFonts w:ascii="Times New Roman" w:eastAsiaTheme="minorHAnsi" w:hAnsi="Times New Roman" w:cs="Times New Roman"/>
          <w:b/>
          <w:bCs/>
          <w:sz w:val="24"/>
          <w:szCs w:val="24"/>
          <w:lang w:val="sq-AL"/>
        </w:rPr>
        <w:t>Pala Pretenduese</w:t>
      </w:r>
      <w:r w:rsidRPr="006F4B1A">
        <w:rPr>
          <w:rFonts w:ascii="Times New Roman" w:eastAsiaTheme="minorHAnsi" w:hAnsi="Times New Roman" w:cs="Times New Roman"/>
          <w:sz w:val="24"/>
          <w:szCs w:val="24"/>
          <w:lang w:val="sq-AL"/>
        </w:rPr>
        <w:t>"), siç përcaktohet në Ligjin nr.43/2015 “Për sektorin e energjisë elektrike”, që nuk mund ta shmangte ose ta kapërcente n</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mënyrë të arsyeshme dhe që bën të pamundur që Pala Pretenduese të kryejë detyrimet e livrimit ose pranimit, për shkaqet e mëposhtme, por pa u kufizuar me to:</w:t>
      </w:r>
    </w:p>
    <w:p w:rsidR="00F93E53" w:rsidRPr="006F4B1A" w:rsidRDefault="00085BC1" w:rsidP="00735B9B">
      <w:pPr>
        <w:pStyle w:val="ListParagraph"/>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 </w:t>
      </w:r>
    </w:p>
    <w:p w:rsidR="00F93E53" w:rsidRPr="006F4B1A" w:rsidRDefault="00F93E53" w:rsidP="00735B9B">
      <w:pPr>
        <w:autoSpaceDE w:val="0"/>
        <w:autoSpaceDN w:val="0"/>
        <w:adjustRightInd w:val="0"/>
        <w:spacing w:after="0" w:line="240" w:lineRule="auto"/>
        <w:ind w:left="284"/>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a) defekti në komunikim ose i sistemeve kompjuterikë të OST-së përkatëse që e pengon Palën Pretenduese të kryejë detyrimet e livrimit ose pranimit; ose</w:t>
      </w:r>
    </w:p>
    <w:p w:rsidR="00F93E53" w:rsidRPr="006F4B1A" w:rsidRDefault="00F93E53" w:rsidP="00735B9B">
      <w:pPr>
        <w:autoSpaceDE w:val="0"/>
        <w:autoSpaceDN w:val="0"/>
        <w:adjustRightInd w:val="0"/>
        <w:spacing w:after="0" w:line="240" w:lineRule="auto"/>
        <w:ind w:left="284"/>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b) pezullimi nga OST-ja përkatëse të livrimit, pranimit ose injorimit prej saj të detyrimeve të Palës Pretenduese lidhur me Programimin sipas Kontratës.</w:t>
      </w:r>
    </w:p>
    <w:p w:rsidR="006639AC" w:rsidRPr="006F4B1A" w:rsidRDefault="006639AC" w:rsidP="00735B9B">
      <w:pPr>
        <w:autoSpaceDE w:val="0"/>
        <w:autoSpaceDN w:val="0"/>
        <w:adjustRightInd w:val="0"/>
        <w:spacing w:after="0" w:line="240" w:lineRule="auto"/>
        <w:ind w:left="284"/>
        <w:jc w:val="both"/>
        <w:rPr>
          <w:rFonts w:ascii="Times New Roman" w:eastAsiaTheme="minorHAnsi" w:hAnsi="Times New Roman" w:cs="Times New Roman"/>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2.</w:t>
      </w:r>
      <w:r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b/>
          <w:bCs/>
          <w:sz w:val="24"/>
          <w:szCs w:val="24"/>
          <w:lang w:val="sq-AL"/>
        </w:rPr>
        <w:t xml:space="preserve">Çlirimi nga Detyrimet e Livrimit dhe Pranimit: </w:t>
      </w:r>
      <w:r w:rsidRPr="006F4B1A">
        <w:rPr>
          <w:rFonts w:ascii="Times New Roman" w:eastAsiaTheme="minorHAnsi" w:hAnsi="Times New Roman" w:cs="Times New Roman"/>
          <w:sz w:val="24"/>
          <w:szCs w:val="24"/>
          <w:lang w:val="sq-AL"/>
        </w:rPr>
        <w:t>Nëse një Palë pengohet plotësisht ose pjesërisht për shkak të Forcës Madhore, në kryerjen e detyrimeve të saj për livrim dhe pranim sipas k</w:t>
      </w:r>
      <w:r w:rsidR="00085BC1"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saj</w:t>
      </w:r>
      <w:r w:rsidR="00FC083C" w:rsidRPr="006F4B1A">
        <w:rPr>
          <w:rFonts w:ascii="Times New Roman" w:eastAsiaTheme="minorHAnsi" w:hAnsi="Times New Roman" w:cs="Times New Roman"/>
          <w:sz w:val="24"/>
          <w:szCs w:val="24"/>
          <w:lang w:val="sq-AL"/>
        </w:rPr>
        <w:t xml:space="preserve"> Kontrate dhe Anekseve t</w:t>
      </w:r>
      <w:r w:rsidR="00085BC1" w:rsidRPr="006F4B1A">
        <w:rPr>
          <w:rFonts w:ascii="Times New Roman" w:hAnsi="Times New Roman" w:cs="Times New Roman"/>
          <w:sz w:val="24"/>
          <w:szCs w:val="24"/>
          <w:lang w:val="sq-AL"/>
        </w:rPr>
        <w:t>ë</w:t>
      </w:r>
      <w:r w:rsidR="00085BC1" w:rsidRPr="006F4B1A">
        <w:rPr>
          <w:rFonts w:ascii="Times New Roman" w:eastAsiaTheme="minorHAnsi" w:hAnsi="Times New Roman" w:cs="Times New Roman"/>
          <w:sz w:val="24"/>
          <w:szCs w:val="24"/>
          <w:lang w:val="sq-AL"/>
        </w:rPr>
        <w:t xml:space="preserve"> saj</w:t>
      </w:r>
      <w:r w:rsidRPr="006F4B1A">
        <w:rPr>
          <w:rFonts w:ascii="Times New Roman" w:eastAsiaTheme="minorHAnsi" w:hAnsi="Times New Roman" w:cs="Times New Roman"/>
          <w:sz w:val="24"/>
          <w:szCs w:val="24"/>
          <w:lang w:val="sq-AL"/>
        </w:rPr>
        <w:t xml:space="preserve"> dhe kjo Palë respekton kërkesat e pikes </w:t>
      </w:r>
      <w:r w:rsidR="006179FF" w:rsidRPr="006F4B1A">
        <w:rPr>
          <w:rFonts w:ascii="Times New Roman" w:eastAsiaTheme="minorHAnsi" w:hAnsi="Times New Roman" w:cs="Times New Roman"/>
          <w:b/>
          <w:bCs/>
          <w:sz w:val="24"/>
          <w:szCs w:val="24"/>
          <w:lang w:val="sq-AL"/>
        </w:rPr>
        <w:t>9</w:t>
      </w:r>
      <w:r w:rsidR="006639AC" w:rsidRPr="006F4B1A">
        <w:rPr>
          <w:rFonts w:ascii="Times New Roman" w:eastAsiaTheme="minorHAnsi" w:hAnsi="Times New Roman" w:cs="Times New Roman"/>
          <w:b/>
          <w:bCs/>
          <w:sz w:val="24"/>
          <w:szCs w:val="24"/>
          <w:lang w:val="sq-AL"/>
        </w:rPr>
        <w:t>.</w:t>
      </w:r>
      <w:r w:rsidRPr="006F4B1A">
        <w:rPr>
          <w:rFonts w:ascii="Times New Roman" w:eastAsiaTheme="minorHAnsi" w:hAnsi="Times New Roman" w:cs="Times New Roman"/>
          <w:b/>
          <w:bCs/>
          <w:sz w:val="24"/>
          <w:szCs w:val="24"/>
          <w:lang w:val="sq-AL"/>
        </w:rPr>
        <w:t xml:space="preserve">3 </w:t>
      </w:r>
      <w:r w:rsidRPr="006F4B1A">
        <w:rPr>
          <w:rFonts w:ascii="Times New Roman" w:eastAsiaTheme="minorHAnsi" w:hAnsi="Times New Roman" w:cs="Times New Roman"/>
          <w:b/>
          <w:bCs/>
          <w:i/>
          <w:iCs/>
          <w:sz w:val="24"/>
          <w:szCs w:val="24"/>
          <w:lang w:val="sq-AL"/>
        </w:rPr>
        <w:t>(Njoftimi dhe</w:t>
      </w:r>
      <w:r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b/>
          <w:bCs/>
          <w:i/>
          <w:iCs/>
          <w:sz w:val="24"/>
          <w:szCs w:val="24"/>
          <w:lang w:val="sq-AL"/>
        </w:rPr>
        <w:t>Lehtësimi i Forcës Madhore)</w:t>
      </w:r>
      <w:r w:rsidRPr="006F4B1A">
        <w:rPr>
          <w:rFonts w:ascii="Times New Roman" w:eastAsiaTheme="minorHAnsi" w:hAnsi="Times New Roman" w:cs="Times New Roman"/>
          <w:sz w:val="24"/>
          <w:szCs w:val="24"/>
          <w:lang w:val="sq-AL"/>
        </w:rPr>
        <w:t xml:space="preserve">, do të konsiderohet se nuk ka ndodhur asnjë shkelje ose mospagim nga ana e Palës Pretenduese dhe ajo do të çlirohet (dhe jo thjesht pezullohet) nga këto detyrime për atë periudhë kohore dhe në atë shkallë që kjo Forcë Madhore e pengon performancën e saj. Asnjë detyrim për të paguar dëmet sipas </w:t>
      </w:r>
      <w:r w:rsidR="005D24A5" w:rsidRPr="006F4B1A">
        <w:rPr>
          <w:rFonts w:ascii="Times New Roman" w:eastAsiaTheme="minorHAnsi" w:hAnsi="Times New Roman" w:cs="Times New Roman"/>
          <w:sz w:val="24"/>
          <w:szCs w:val="24"/>
          <w:lang w:val="sq-AL"/>
        </w:rPr>
        <w:t xml:space="preserve">nenit </w:t>
      </w:r>
      <w:r w:rsidR="005D24A5" w:rsidRPr="006F4B1A">
        <w:rPr>
          <w:rFonts w:ascii="Times New Roman" w:eastAsiaTheme="minorHAnsi" w:hAnsi="Times New Roman" w:cs="Times New Roman"/>
          <w:b/>
          <w:bCs/>
          <w:iCs/>
          <w:sz w:val="24"/>
          <w:szCs w:val="24"/>
          <w:lang w:val="sq-AL"/>
        </w:rPr>
        <w:t>11</w:t>
      </w:r>
      <w:r w:rsidRPr="006F4B1A">
        <w:rPr>
          <w:rFonts w:ascii="Times New Roman" w:eastAsiaTheme="minorHAnsi" w:hAnsi="Times New Roman" w:cs="Times New Roman"/>
          <w:b/>
          <w:bCs/>
          <w:i/>
          <w:iCs/>
          <w:sz w:val="24"/>
          <w:szCs w:val="24"/>
          <w:lang w:val="sq-AL"/>
        </w:rPr>
        <w:t xml:space="preserve"> </w:t>
      </w:r>
      <w:r w:rsidRPr="006F4B1A">
        <w:rPr>
          <w:rFonts w:ascii="Times New Roman" w:eastAsiaTheme="minorHAnsi" w:hAnsi="Times New Roman" w:cs="Times New Roman"/>
          <w:sz w:val="24"/>
          <w:szCs w:val="24"/>
          <w:lang w:val="sq-AL"/>
        </w:rPr>
        <w:t>nuk do t’i merret Palës Pretenduese lidhur me sasitë e palivruara ose të pamarra.</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3.</w:t>
      </w:r>
      <w:r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b/>
          <w:bCs/>
          <w:sz w:val="24"/>
          <w:szCs w:val="24"/>
          <w:lang w:val="sq-AL"/>
        </w:rPr>
        <w:t xml:space="preserve">Njoftimi dhe Lehtësimi i Forcës Madhore: </w:t>
      </w:r>
      <w:r w:rsidRPr="006F4B1A">
        <w:rPr>
          <w:rFonts w:ascii="Times New Roman" w:eastAsiaTheme="minorHAnsi" w:hAnsi="Times New Roman" w:cs="Times New Roman"/>
          <w:sz w:val="24"/>
          <w:szCs w:val="24"/>
          <w:lang w:val="sq-AL"/>
        </w:rPr>
        <w:t>Pala Pretenduese, sa më shpejt që të jetë e mundur pasi mëson për Forcën Madhore, do të njoftojë Palën tjetër për fillimin e Forcës Madhore dhe, për aq sa është e mundur, do t’i sigurojë një vlerësim jo-detyrues mbi zgjatjen dhe kohëzgjatjen e pritshme të paaftësisë së saj performuese. Pala Pretenduese do të përdorë gjithë përpjekjet komercialisht të arsyeshme për të lehtësuar efektet e Forcës Madhore dhe gjatë vazhdimit të Forcës Madhore, do t’i sigurojë Palës tjetër përditësime të arsyeshme, kur dhe nëse disponohen, mbi zgjatjen dhe kohëzgjatjen e pritshme të paaftësisë performuese.</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4.</w:t>
      </w:r>
      <w:r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b/>
          <w:bCs/>
          <w:sz w:val="24"/>
          <w:szCs w:val="24"/>
          <w:lang w:val="sq-AL"/>
        </w:rPr>
        <w:t xml:space="preserve">Efektet e Forcës Madhore mbi Palën Tjetër: </w:t>
      </w:r>
      <w:r w:rsidRPr="006F4B1A">
        <w:rPr>
          <w:rFonts w:ascii="Times New Roman" w:eastAsiaTheme="minorHAnsi" w:hAnsi="Times New Roman" w:cs="Times New Roman"/>
          <w:sz w:val="24"/>
          <w:szCs w:val="24"/>
          <w:lang w:val="sq-AL"/>
        </w:rPr>
        <w:t>Në rast dhe në atë shkallë që Shitësi çlirohet nga detyrimet e livrimit për shkak të Forcë Madhore, Blerësi do të çlirohet gjithashtu nga detyrimet korresponduese të pranimit dhe pagesës. Në rast dhe në atë shkallë që Blerësi çlirohet nga detyrimet e pranimit për shkak të Forcës Madhore, Shitësi do të çlirohet gjithashtu nga detyrimet korresponduese të livrimit.</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 xml:space="preserve">Neni </w:t>
      </w:r>
      <w:r w:rsidR="006A04FA" w:rsidRPr="006F4B1A">
        <w:rPr>
          <w:rFonts w:ascii="Times New Roman" w:eastAsiaTheme="minorHAnsi" w:hAnsi="Times New Roman" w:cs="Times New Roman"/>
          <w:b/>
          <w:bCs/>
          <w:sz w:val="24"/>
          <w:szCs w:val="24"/>
          <w:lang w:val="sq-AL"/>
        </w:rPr>
        <w:t>1</w:t>
      </w:r>
      <w:r w:rsidR="006179FF" w:rsidRPr="006F4B1A">
        <w:rPr>
          <w:rFonts w:ascii="Times New Roman" w:eastAsiaTheme="minorHAnsi" w:hAnsi="Times New Roman" w:cs="Times New Roman"/>
          <w:b/>
          <w:bCs/>
          <w:sz w:val="24"/>
          <w:szCs w:val="24"/>
          <w:lang w:val="sq-AL"/>
        </w:rPr>
        <w:t>0</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Zhdëmtimet/Kompensimet</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b/>
          <w:bCs/>
          <w:sz w:val="24"/>
          <w:szCs w:val="24"/>
          <w:lang w:val="sq-AL"/>
        </w:rPr>
      </w:pPr>
    </w:p>
    <w:p w:rsidR="00F93E53" w:rsidRPr="006F4B1A" w:rsidRDefault="00F93E53" w:rsidP="00735B9B">
      <w:pPr>
        <w:pStyle w:val="ListParagraph"/>
        <w:numPr>
          <w:ilvl w:val="1"/>
          <w:numId w:val="6"/>
        </w:numPr>
        <w:autoSpaceDE w:val="0"/>
        <w:autoSpaceDN w:val="0"/>
        <w:adjustRightInd w:val="0"/>
        <w:spacing w:after="0" w:line="240" w:lineRule="auto"/>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Rasti i mos-performances ana e shitësit</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p>
    <w:p w:rsidR="00F93E53" w:rsidRPr="006F4B1A" w:rsidRDefault="00F93E53" w:rsidP="00735B9B">
      <w:pPr>
        <w:pStyle w:val="ListParagraph"/>
        <w:tabs>
          <w:tab w:val="left" w:pos="142"/>
        </w:tabs>
        <w:autoSpaceDE w:val="0"/>
        <w:autoSpaceDN w:val="0"/>
        <w:adjustRightInd w:val="0"/>
        <w:spacing w:after="0" w:line="240" w:lineRule="auto"/>
        <w:ind w:left="0"/>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1. Në atë shkallë që Shitësi - Pala që ka detyrimin për livrimin e energjisë elektrike ("</w:t>
      </w:r>
      <w:r w:rsidRPr="006F4B1A">
        <w:rPr>
          <w:rFonts w:ascii="Times New Roman" w:eastAsiaTheme="minorHAnsi" w:hAnsi="Times New Roman" w:cs="Times New Roman"/>
          <w:b/>
          <w:bCs/>
          <w:sz w:val="24"/>
          <w:szCs w:val="24"/>
          <w:lang w:val="sq-AL"/>
        </w:rPr>
        <w:t>Pala Livruese</w:t>
      </w:r>
      <w:r w:rsidRPr="006F4B1A">
        <w:rPr>
          <w:rFonts w:ascii="Times New Roman" w:eastAsiaTheme="minorHAnsi" w:hAnsi="Times New Roman" w:cs="Times New Roman"/>
          <w:sz w:val="24"/>
          <w:szCs w:val="24"/>
          <w:lang w:val="sq-AL"/>
        </w:rPr>
        <w:t>") nuk i livron tërësisht ose pjesërisht sasinë e energjis</w:t>
      </w:r>
      <w:r w:rsidR="00BE6792" w:rsidRPr="006F4B1A">
        <w:rPr>
          <w:rFonts w:ascii="Times New Roman" w:hAnsi="Times New Roman" w:cs="Times New Roman"/>
          <w:sz w:val="24"/>
          <w:szCs w:val="24"/>
          <w:lang w:val="sq-AL"/>
        </w:rPr>
        <w:t>ë</w:t>
      </w:r>
      <w:r w:rsidR="00FC083C" w:rsidRPr="006F4B1A">
        <w:rPr>
          <w:rFonts w:ascii="Times New Roman" w:eastAsiaTheme="minorHAnsi" w:hAnsi="Times New Roman" w:cs="Times New Roman"/>
          <w:sz w:val="24"/>
          <w:szCs w:val="24"/>
          <w:lang w:val="sq-AL"/>
        </w:rPr>
        <w:t xml:space="preserve"> të përcaktuar</w:t>
      </w:r>
      <w:r w:rsidR="00E84B52" w:rsidRPr="006F4B1A">
        <w:rPr>
          <w:rFonts w:ascii="Times New Roman" w:eastAsiaTheme="minorHAnsi" w:hAnsi="Times New Roman" w:cs="Times New Roman"/>
          <w:sz w:val="24"/>
          <w:szCs w:val="24"/>
          <w:lang w:val="sq-AL"/>
        </w:rPr>
        <w:t xml:space="preserve"> sipas t</w:t>
      </w:r>
      <w:r w:rsidR="00BE6792" w:rsidRPr="006F4B1A">
        <w:rPr>
          <w:rFonts w:ascii="Times New Roman" w:hAnsi="Times New Roman" w:cs="Times New Roman"/>
          <w:sz w:val="24"/>
          <w:szCs w:val="24"/>
          <w:lang w:val="sq-AL"/>
        </w:rPr>
        <w:t>ë</w:t>
      </w:r>
      <w:r w:rsidR="00E84B52" w:rsidRPr="006F4B1A">
        <w:rPr>
          <w:rFonts w:ascii="Times New Roman" w:eastAsiaTheme="minorHAnsi" w:hAnsi="Times New Roman" w:cs="Times New Roman"/>
          <w:sz w:val="24"/>
          <w:szCs w:val="24"/>
          <w:lang w:val="sq-AL"/>
        </w:rPr>
        <w:t xml:space="preserve"> gjitha kushteve të kesaj Kontrate dhe Aneksit p</w:t>
      </w:r>
      <w:r w:rsidR="00BE6792" w:rsidRPr="006F4B1A">
        <w:rPr>
          <w:rFonts w:ascii="Times New Roman" w:hAnsi="Times New Roman" w:cs="Times New Roman"/>
          <w:sz w:val="24"/>
          <w:szCs w:val="24"/>
          <w:lang w:val="sq-AL"/>
        </w:rPr>
        <w:t>ë</w:t>
      </w:r>
      <w:r w:rsidR="00E84B52" w:rsidRPr="006F4B1A">
        <w:rPr>
          <w:rFonts w:ascii="Times New Roman" w:eastAsiaTheme="minorHAnsi" w:hAnsi="Times New Roman" w:cs="Times New Roman"/>
          <w:sz w:val="24"/>
          <w:szCs w:val="24"/>
          <w:lang w:val="sq-AL"/>
        </w:rPr>
        <w:t>rkat</w:t>
      </w:r>
      <w:r w:rsidR="00BE6792" w:rsidRPr="006F4B1A">
        <w:rPr>
          <w:rFonts w:ascii="Times New Roman" w:hAnsi="Times New Roman" w:cs="Times New Roman"/>
          <w:sz w:val="24"/>
          <w:szCs w:val="24"/>
          <w:lang w:val="sq-AL"/>
        </w:rPr>
        <w:t>ë</w:t>
      </w:r>
      <w:r w:rsidR="00E84B52" w:rsidRPr="006F4B1A">
        <w:rPr>
          <w:rFonts w:ascii="Times New Roman" w:eastAsiaTheme="minorHAnsi" w:hAnsi="Times New Roman" w:cs="Times New Roman"/>
          <w:sz w:val="24"/>
          <w:szCs w:val="24"/>
          <w:lang w:val="sq-AL"/>
        </w:rPr>
        <w:t xml:space="preserve">s </w:t>
      </w:r>
      <w:r w:rsidRPr="006F4B1A">
        <w:rPr>
          <w:rFonts w:ascii="Times New Roman" w:eastAsiaTheme="minorHAnsi" w:hAnsi="Times New Roman" w:cs="Times New Roman"/>
          <w:sz w:val="24"/>
          <w:szCs w:val="24"/>
          <w:lang w:val="sq-AL"/>
        </w:rPr>
        <w:t>dhe kjo paaftësi nuk shfajësohet nga një ngjarje e Forcës Madhore ose nga mos-performanca e Palës tjetër, Pala Livruese do t</w:t>
      </w:r>
      <w:r w:rsidR="00E112F0" w:rsidRPr="006F4B1A">
        <w:rPr>
          <w:rFonts w:ascii="Times New Roman" w:eastAsiaTheme="minorHAnsi" w:hAnsi="Times New Roman" w:cs="Times New Roman"/>
          <w:sz w:val="24"/>
          <w:szCs w:val="24"/>
          <w:lang w:val="sq-AL"/>
        </w:rPr>
        <w:t>’</w:t>
      </w:r>
      <w:r w:rsidRPr="006F4B1A">
        <w:rPr>
          <w:rFonts w:ascii="Times New Roman" w:eastAsiaTheme="minorHAnsi" w:hAnsi="Times New Roman" w:cs="Times New Roman"/>
          <w:sz w:val="24"/>
          <w:szCs w:val="24"/>
          <w:lang w:val="sq-AL"/>
        </w:rPr>
        <w:t>i paguajë Palës tjetër ("</w:t>
      </w:r>
      <w:r w:rsidRPr="006F4B1A">
        <w:rPr>
          <w:rFonts w:ascii="Times New Roman" w:eastAsiaTheme="minorHAnsi" w:hAnsi="Times New Roman" w:cs="Times New Roman"/>
          <w:b/>
          <w:bCs/>
          <w:sz w:val="24"/>
          <w:szCs w:val="24"/>
          <w:lang w:val="sq-AL"/>
        </w:rPr>
        <w:t>Pala Pranuese”</w:t>
      </w:r>
      <w:r w:rsidRPr="006F4B1A">
        <w:rPr>
          <w:rFonts w:ascii="Times New Roman" w:eastAsiaTheme="minorHAnsi" w:hAnsi="Times New Roman" w:cs="Times New Roman"/>
          <w:sz w:val="24"/>
          <w:szCs w:val="24"/>
          <w:lang w:val="sq-AL"/>
        </w:rPr>
        <w:t>) si kompensim për dëmtimet, një shumë te barabarte me:</w:t>
      </w:r>
      <w:r w:rsidR="00BE6792" w:rsidRPr="006F4B1A">
        <w:rPr>
          <w:rFonts w:ascii="Times New Roman" w:eastAsiaTheme="minorHAnsi" w:hAnsi="Times New Roman" w:cs="Times New Roman"/>
          <w:sz w:val="24"/>
          <w:szCs w:val="24"/>
          <w:lang w:val="sq-AL"/>
        </w:rPr>
        <w:t xml:space="preserve"> </w:t>
      </w:r>
    </w:p>
    <w:p w:rsidR="00F93E53" w:rsidRPr="006F4B1A" w:rsidRDefault="00F93E53" w:rsidP="00735B9B">
      <w:pPr>
        <w:autoSpaceDE w:val="0"/>
        <w:autoSpaceDN w:val="0"/>
        <w:adjustRightInd w:val="0"/>
        <w:spacing w:after="0" w:line="240" w:lineRule="auto"/>
        <w:ind w:left="284"/>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sasinë e moslëvruar të energjisë elektrike shum</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zuar me nj</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vler</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t</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barabart</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me diferencën ndërmjet, çmimit mesatar të Bursës Hungareze (HUPX) x nj</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koeficent t</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barabart</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me 1.5, për periudhën në të cilën është kryer lëvrimi i energjisë në një orë specifike, si</w:t>
      </w:r>
      <w:r w:rsidR="00BE6792" w:rsidRPr="006F4B1A">
        <w:rPr>
          <w:rFonts w:ascii="Times New Roman" w:eastAsiaTheme="minorHAnsi" w:hAnsi="Times New Roman" w:cs="Times New Roman"/>
          <w:sz w:val="24"/>
          <w:szCs w:val="24"/>
          <w:lang w:val="sq-AL"/>
        </w:rPr>
        <w:t>ç</w:t>
      </w:r>
      <w:r w:rsidRPr="006F4B1A">
        <w:rPr>
          <w:rFonts w:ascii="Times New Roman" w:eastAsiaTheme="minorHAnsi" w:hAnsi="Times New Roman" w:cs="Times New Roman"/>
          <w:sz w:val="24"/>
          <w:szCs w:val="24"/>
          <w:lang w:val="sq-AL"/>
        </w:rPr>
        <w:t xml:space="preserve"> publikohet në website-in e kësaj burse (www.hupx.hu) dhe çmimit të përcaktuar në këtë kontratë, në rastin kur kjo diferencë është pozitive.</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2. </w:t>
      </w:r>
      <w:r w:rsidRPr="006F4B1A">
        <w:rPr>
          <w:rFonts w:ascii="Times New Roman" w:eastAsiaTheme="minorHAnsi" w:hAnsi="Times New Roman" w:cs="Times New Roman"/>
          <w:b/>
          <w:bCs/>
          <w:sz w:val="24"/>
          <w:szCs w:val="24"/>
          <w:lang w:val="sq-AL"/>
        </w:rPr>
        <w:t xml:space="preserve">Shumat e Pagueshme: </w:t>
      </w:r>
      <w:r w:rsidRPr="006F4B1A">
        <w:rPr>
          <w:rFonts w:ascii="Times New Roman" w:eastAsiaTheme="minorHAnsi" w:hAnsi="Times New Roman" w:cs="Times New Roman"/>
          <w:sz w:val="24"/>
          <w:szCs w:val="24"/>
          <w:lang w:val="sq-AL"/>
        </w:rPr>
        <w:t xml:space="preserve">Shumat e pagueshme sipas nenit </w:t>
      </w:r>
      <w:r w:rsidR="006A04FA" w:rsidRPr="006F4B1A">
        <w:rPr>
          <w:rFonts w:ascii="Times New Roman" w:eastAsiaTheme="minorHAnsi" w:hAnsi="Times New Roman" w:cs="Times New Roman"/>
          <w:b/>
          <w:bCs/>
          <w:sz w:val="24"/>
          <w:szCs w:val="24"/>
          <w:lang w:val="sq-AL"/>
        </w:rPr>
        <w:t>1</w:t>
      </w:r>
      <w:r w:rsidR="006179FF" w:rsidRPr="006F4B1A">
        <w:rPr>
          <w:rFonts w:ascii="Times New Roman" w:eastAsiaTheme="minorHAnsi" w:hAnsi="Times New Roman" w:cs="Times New Roman"/>
          <w:b/>
          <w:bCs/>
          <w:sz w:val="24"/>
          <w:szCs w:val="24"/>
          <w:lang w:val="sq-AL"/>
        </w:rPr>
        <w:t>0</w:t>
      </w:r>
      <w:r w:rsidR="006A04FA" w:rsidRPr="006F4B1A">
        <w:rPr>
          <w:rFonts w:ascii="Times New Roman" w:eastAsiaTheme="minorHAnsi" w:hAnsi="Times New Roman" w:cs="Times New Roman"/>
          <w:b/>
          <w:bCs/>
          <w:sz w:val="24"/>
          <w:szCs w:val="24"/>
          <w:lang w:val="sq-AL"/>
        </w:rPr>
        <w:t xml:space="preserve"> </w:t>
      </w:r>
      <w:r w:rsidRPr="006F4B1A">
        <w:rPr>
          <w:rFonts w:ascii="Times New Roman" w:eastAsiaTheme="minorHAnsi" w:hAnsi="Times New Roman" w:cs="Times New Roman"/>
          <w:sz w:val="24"/>
          <w:szCs w:val="24"/>
          <w:lang w:val="sq-AL"/>
        </w:rPr>
        <w:t xml:space="preserve">do të faturohen dhe paguhen sipas nenit </w:t>
      </w:r>
      <w:r w:rsidR="006A04FA" w:rsidRPr="006F4B1A">
        <w:rPr>
          <w:rFonts w:ascii="Times New Roman" w:eastAsiaTheme="minorHAnsi" w:hAnsi="Times New Roman" w:cs="Times New Roman"/>
          <w:b/>
          <w:bCs/>
          <w:sz w:val="24"/>
          <w:szCs w:val="24"/>
          <w:lang w:val="sq-AL"/>
        </w:rPr>
        <w:t>1</w:t>
      </w:r>
      <w:r w:rsidR="006179FF" w:rsidRPr="006F4B1A">
        <w:rPr>
          <w:rFonts w:ascii="Times New Roman" w:eastAsiaTheme="minorHAnsi" w:hAnsi="Times New Roman" w:cs="Times New Roman"/>
          <w:b/>
          <w:bCs/>
          <w:sz w:val="24"/>
          <w:szCs w:val="24"/>
          <w:lang w:val="sq-AL"/>
        </w:rPr>
        <w:t>1</w:t>
      </w:r>
      <w:r w:rsidRPr="006F4B1A">
        <w:rPr>
          <w:rFonts w:ascii="Times New Roman" w:eastAsiaTheme="minorHAnsi" w:hAnsi="Times New Roman" w:cs="Times New Roman"/>
          <w:b/>
          <w:bCs/>
          <w:i/>
          <w:iCs/>
          <w:sz w:val="24"/>
          <w:szCs w:val="24"/>
          <w:lang w:val="sq-AL"/>
        </w:rPr>
        <w:t>(Faturimi dhe Pagesa)</w:t>
      </w:r>
      <w:r w:rsidRPr="006F4B1A">
        <w:rPr>
          <w:rFonts w:ascii="Times New Roman" w:eastAsiaTheme="minorHAnsi" w:hAnsi="Times New Roman" w:cs="Times New Roman"/>
          <w:sz w:val="24"/>
          <w:szCs w:val="24"/>
          <w:lang w:val="sq-AL"/>
        </w:rPr>
        <w:t>.</w:t>
      </w:r>
      <w:r w:rsidR="00BE6792" w:rsidRPr="006F4B1A">
        <w:rPr>
          <w:rFonts w:ascii="Times New Roman" w:eastAsiaTheme="minorHAnsi" w:hAnsi="Times New Roman" w:cs="Times New Roman"/>
          <w:sz w:val="24"/>
          <w:szCs w:val="24"/>
          <w:lang w:val="sq-AL"/>
        </w:rPr>
        <w:t xml:space="preserve"> </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b/>
          <w:bCs/>
          <w:sz w:val="24"/>
          <w:szCs w:val="24"/>
          <w:lang w:val="sq-AL"/>
        </w:rPr>
      </w:pPr>
    </w:p>
    <w:p w:rsidR="00F93E53" w:rsidRPr="006F4B1A" w:rsidRDefault="00F93E53" w:rsidP="00735B9B">
      <w:pPr>
        <w:pStyle w:val="ListParagraph"/>
        <w:numPr>
          <w:ilvl w:val="1"/>
          <w:numId w:val="6"/>
        </w:numPr>
        <w:autoSpaceDE w:val="0"/>
        <w:autoSpaceDN w:val="0"/>
        <w:adjustRightInd w:val="0"/>
        <w:spacing w:after="0" w:line="240" w:lineRule="auto"/>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Rasti i mos respektimit nga ana e blerësit</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b/>
          <w:bCs/>
          <w:sz w:val="24"/>
          <w:szCs w:val="24"/>
          <w:lang w:val="sq-AL"/>
        </w:rPr>
      </w:pPr>
    </w:p>
    <w:p w:rsidR="00F93E53" w:rsidRPr="006F4B1A" w:rsidRDefault="00F93E53" w:rsidP="00735B9B">
      <w:pPr>
        <w:pStyle w:val="ListParagraph"/>
        <w:numPr>
          <w:ilvl w:val="0"/>
          <w:numId w:val="7"/>
        </w:numPr>
        <w:tabs>
          <w:tab w:val="left" w:pos="284"/>
          <w:tab w:val="left" w:pos="709"/>
        </w:tabs>
        <w:autoSpaceDE w:val="0"/>
        <w:autoSpaceDN w:val="0"/>
        <w:adjustRightInd w:val="0"/>
        <w:spacing w:after="0" w:line="240" w:lineRule="auto"/>
        <w:ind w:left="0" w:firstLine="0"/>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Në rastin kur Blerësi (“Pala Pranuese”) d</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shton t</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pranoj</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tërësisht ose pjesërisht sasinë e energjis</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sipas t</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gjitha kushteve të kesaj Kontratës dhe</w:t>
      </w:r>
      <w:r w:rsidR="00FC083C" w:rsidRPr="006F4B1A">
        <w:rPr>
          <w:rFonts w:ascii="Times New Roman" w:eastAsiaTheme="minorHAnsi" w:hAnsi="Times New Roman" w:cs="Times New Roman"/>
          <w:sz w:val="24"/>
          <w:szCs w:val="24"/>
          <w:lang w:val="sq-AL"/>
        </w:rPr>
        <w:t xml:space="preserve"> Aneks</w:t>
      </w:r>
      <w:r w:rsidR="001721C4" w:rsidRPr="006F4B1A">
        <w:rPr>
          <w:rFonts w:ascii="Times New Roman" w:eastAsiaTheme="minorHAnsi" w:hAnsi="Times New Roman" w:cs="Times New Roman"/>
          <w:sz w:val="24"/>
          <w:szCs w:val="24"/>
          <w:lang w:val="sq-AL"/>
        </w:rPr>
        <w:t>it p</w:t>
      </w:r>
      <w:r w:rsidR="00BE6792" w:rsidRPr="006F4B1A">
        <w:rPr>
          <w:rFonts w:ascii="Times New Roman" w:hAnsi="Times New Roman" w:cs="Times New Roman"/>
          <w:sz w:val="24"/>
          <w:szCs w:val="24"/>
          <w:lang w:val="sq-AL"/>
        </w:rPr>
        <w:t>ë</w:t>
      </w:r>
      <w:r w:rsidR="001721C4" w:rsidRPr="006F4B1A">
        <w:rPr>
          <w:rFonts w:ascii="Times New Roman" w:eastAsiaTheme="minorHAnsi" w:hAnsi="Times New Roman" w:cs="Times New Roman"/>
          <w:sz w:val="24"/>
          <w:szCs w:val="24"/>
          <w:lang w:val="sq-AL"/>
        </w:rPr>
        <w:t>rkat</w:t>
      </w:r>
      <w:r w:rsidR="00BE6792" w:rsidRPr="006F4B1A">
        <w:rPr>
          <w:rFonts w:ascii="Times New Roman" w:hAnsi="Times New Roman" w:cs="Times New Roman"/>
          <w:sz w:val="24"/>
          <w:szCs w:val="24"/>
          <w:lang w:val="sq-AL"/>
        </w:rPr>
        <w:t>ë</w:t>
      </w:r>
      <w:r w:rsidR="001721C4" w:rsidRPr="006F4B1A">
        <w:rPr>
          <w:rFonts w:ascii="Times New Roman" w:eastAsiaTheme="minorHAnsi" w:hAnsi="Times New Roman" w:cs="Times New Roman"/>
          <w:sz w:val="24"/>
          <w:szCs w:val="24"/>
          <w:lang w:val="sq-AL"/>
        </w:rPr>
        <w:t>s</w:t>
      </w:r>
      <w:r w:rsidR="00E84B52" w:rsidRPr="006F4B1A">
        <w:rPr>
          <w:rFonts w:ascii="Times New Roman" w:eastAsiaTheme="minorHAnsi" w:hAnsi="Times New Roman" w:cs="Times New Roman"/>
          <w:sz w:val="24"/>
          <w:szCs w:val="24"/>
          <w:lang w:val="sq-AL"/>
        </w:rPr>
        <w:t xml:space="preserve"> </w:t>
      </w:r>
      <w:r w:rsidR="00FC083C" w:rsidRPr="006F4B1A">
        <w:rPr>
          <w:rFonts w:ascii="Times New Roman" w:eastAsiaTheme="minorHAnsi" w:hAnsi="Times New Roman" w:cs="Times New Roman"/>
          <w:sz w:val="24"/>
          <w:szCs w:val="24"/>
          <w:lang w:val="sq-AL"/>
        </w:rPr>
        <w:t>dhe</w:t>
      </w:r>
      <w:r w:rsidRPr="006F4B1A">
        <w:rPr>
          <w:rFonts w:ascii="Times New Roman" w:eastAsiaTheme="minorHAnsi" w:hAnsi="Times New Roman" w:cs="Times New Roman"/>
          <w:sz w:val="24"/>
          <w:szCs w:val="24"/>
          <w:lang w:val="sq-AL"/>
        </w:rPr>
        <w:t xml:space="preserve"> kjo paaftësi nuk shfajësohet nga një ngjarje e Forcës Madhore ose nga mos-performanca e Palës tjetër, Pala pranuese do t’i paguajë Palës tjetër ("</w:t>
      </w:r>
      <w:r w:rsidRPr="006F4B1A">
        <w:rPr>
          <w:rFonts w:ascii="Times New Roman" w:eastAsiaTheme="minorHAnsi" w:hAnsi="Times New Roman" w:cs="Times New Roman"/>
          <w:b/>
          <w:bCs/>
          <w:sz w:val="24"/>
          <w:szCs w:val="24"/>
          <w:lang w:val="sq-AL"/>
        </w:rPr>
        <w:t>Pala Livruese”</w:t>
      </w:r>
      <w:r w:rsidRPr="006F4B1A">
        <w:rPr>
          <w:rFonts w:ascii="Times New Roman" w:eastAsiaTheme="minorHAnsi" w:hAnsi="Times New Roman" w:cs="Times New Roman"/>
          <w:sz w:val="24"/>
          <w:szCs w:val="24"/>
          <w:lang w:val="sq-AL"/>
        </w:rPr>
        <w:t>) si kompensim për dëmtimet, një shumë te barabarte me:</w:t>
      </w:r>
      <w:r w:rsidR="00BE6792" w:rsidRPr="006F4B1A">
        <w:rPr>
          <w:rFonts w:ascii="Times New Roman" w:eastAsiaTheme="minorHAnsi" w:hAnsi="Times New Roman" w:cs="Times New Roman"/>
          <w:sz w:val="24"/>
          <w:szCs w:val="24"/>
          <w:lang w:val="sq-AL"/>
        </w:rPr>
        <w:t xml:space="preserve"> </w:t>
      </w:r>
    </w:p>
    <w:p w:rsidR="00F93E53" w:rsidRPr="006F4B1A" w:rsidRDefault="00F93E53" w:rsidP="00735B9B">
      <w:pPr>
        <w:autoSpaceDE w:val="0"/>
        <w:autoSpaceDN w:val="0"/>
        <w:adjustRightInd w:val="0"/>
        <w:spacing w:after="0" w:line="240" w:lineRule="auto"/>
        <w:ind w:left="284"/>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sasinë e mospranuar të energjisë elektrike shum</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zuar me nj</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vler</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t</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barabart</w:t>
      </w:r>
      <w:r w:rsidR="00BE6792" w:rsidRPr="006F4B1A">
        <w:rPr>
          <w:rFonts w:ascii="Times New Roman"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me diferencën ndërmjet, çmimit të p</w:t>
      </w:r>
      <w:r w:rsidRPr="006F4B1A">
        <w:rPr>
          <w:rFonts w:ascii="Times New Roman" w:eastAsiaTheme="minorHAnsi" w:hAnsi="Times New Roman" w:cs="Times New Roman"/>
          <w:sz w:val="24"/>
          <w:szCs w:val="24"/>
          <w:lang w:val="sq-AL" w:eastAsia="ja-JP"/>
        </w:rPr>
        <w:t>ërcaktuar në këtë kontratë</w:t>
      </w:r>
      <w:r w:rsidR="00173FF8" w:rsidRPr="006F4B1A">
        <w:rPr>
          <w:rFonts w:ascii="Times New Roman" w:eastAsiaTheme="minorHAnsi" w:hAnsi="Times New Roman" w:cs="Times New Roman"/>
          <w:sz w:val="24"/>
          <w:szCs w:val="24"/>
          <w:lang w:val="sq-AL" w:eastAsia="ja-JP"/>
        </w:rPr>
        <w:t xml:space="preserve"> </w:t>
      </w:r>
      <w:r w:rsidR="00173FF8" w:rsidRPr="006F4B1A">
        <w:rPr>
          <w:rFonts w:ascii="Times New Roman" w:eastAsiaTheme="minorHAnsi" w:hAnsi="Times New Roman" w:cs="Times New Roman"/>
          <w:sz w:val="24"/>
          <w:szCs w:val="24"/>
          <w:lang w:val="sq-AL"/>
        </w:rPr>
        <w:t>x nj</w:t>
      </w:r>
      <w:r w:rsidR="00BE6792" w:rsidRPr="006F4B1A">
        <w:rPr>
          <w:rFonts w:ascii="Times New Roman" w:hAnsi="Times New Roman" w:cs="Times New Roman"/>
          <w:sz w:val="24"/>
          <w:szCs w:val="24"/>
          <w:lang w:val="sq-AL"/>
        </w:rPr>
        <w:t>ë</w:t>
      </w:r>
      <w:r w:rsidR="00173FF8" w:rsidRPr="006F4B1A">
        <w:rPr>
          <w:rFonts w:ascii="Times New Roman" w:eastAsiaTheme="minorHAnsi" w:hAnsi="Times New Roman" w:cs="Times New Roman"/>
          <w:sz w:val="24"/>
          <w:szCs w:val="24"/>
          <w:lang w:val="sq-AL"/>
        </w:rPr>
        <w:t xml:space="preserve"> koeficent t</w:t>
      </w:r>
      <w:r w:rsidR="00BE6792" w:rsidRPr="006F4B1A">
        <w:rPr>
          <w:rFonts w:ascii="Times New Roman" w:hAnsi="Times New Roman" w:cs="Times New Roman"/>
          <w:sz w:val="24"/>
          <w:szCs w:val="24"/>
          <w:lang w:val="sq-AL"/>
        </w:rPr>
        <w:t>ë</w:t>
      </w:r>
      <w:r w:rsidR="00173FF8" w:rsidRPr="006F4B1A">
        <w:rPr>
          <w:rFonts w:ascii="Times New Roman" w:eastAsiaTheme="minorHAnsi" w:hAnsi="Times New Roman" w:cs="Times New Roman"/>
          <w:sz w:val="24"/>
          <w:szCs w:val="24"/>
          <w:lang w:val="sq-AL"/>
        </w:rPr>
        <w:t xml:space="preserve"> barabarte me 1.3</w:t>
      </w:r>
      <w:r w:rsidRPr="006F4B1A">
        <w:rPr>
          <w:rFonts w:ascii="Times New Roman" w:eastAsiaTheme="minorHAnsi" w:hAnsi="Times New Roman" w:cs="Times New Roman"/>
          <w:sz w:val="24"/>
          <w:szCs w:val="24"/>
          <w:lang w:val="sq-AL" w:eastAsia="ja-JP"/>
        </w:rPr>
        <w:t xml:space="preserve"> dhe çmimit mesatar </w:t>
      </w:r>
      <w:r w:rsidRPr="006F4B1A">
        <w:rPr>
          <w:rFonts w:ascii="Times New Roman" w:eastAsiaTheme="minorHAnsi" w:hAnsi="Times New Roman" w:cs="Times New Roman"/>
          <w:sz w:val="24"/>
          <w:szCs w:val="24"/>
          <w:lang w:val="sq-AL"/>
        </w:rPr>
        <w:t xml:space="preserve"> të Bursës Hungareze (HUPX), për periudhën në të cilën është kryer lëvrimi i energjisë në një orë specifike, si</w:t>
      </w:r>
      <w:r w:rsidR="00BE6792" w:rsidRPr="006F4B1A">
        <w:rPr>
          <w:rFonts w:ascii="Times New Roman" w:eastAsiaTheme="minorHAnsi" w:hAnsi="Times New Roman" w:cs="Times New Roman"/>
          <w:sz w:val="24"/>
          <w:szCs w:val="24"/>
          <w:lang w:val="sq-AL"/>
        </w:rPr>
        <w:t>ç</w:t>
      </w:r>
      <w:r w:rsidRPr="006F4B1A">
        <w:rPr>
          <w:rFonts w:ascii="Times New Roman" w:eastAsiaTheme="minorHAnsi" w:hAnsi="Times New Roman" w:cs="Times New Roman"/>
          <w:sz w:val="24"/>
          <w:szCs w:val="24"/>
          <w:lang w:val="sq-AL"/>
        </w:rPr>
        <w:t xml:space="preserve"> publikohet në website-in e kësaj burse (www.hupx.hu), në rastin kur kjo diferencë është pozitive.</w:t>
      </w:r>
    </w:p>
    <w:p w:rsidR="00F93E53" w:rsidRPr="006F4B1A" w:rsidRDefault="00BE6792" w:rsidP="00735B9B">
      <w:pPr>
        <w:autoSpaceDE w:val="0"/>
        <w:autoSpaceDN w:val="0"/>
        <w:adjustRightInd w:val="0"/>
        <w:spacing w:after="0" w:line="240" w:lineRule="auto"/>
        <w:ind w:left="284"/>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 </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2. </w:t>
      </w:r>
      <w:r w:rsidRPr="006F4B1A">
        <w:rPr>
          <w:rFonts w:ascii="Times New Roman" w:eastAsiaTheme="minorHAnsi" w:hAnsi="Times New Roman" w:cs="Times New Roman"/>
          <w:b/>
          <w:bCs/>
          <w:sz w:val="24"/>
          <w:szCs w:val="24"/>
          <w:lang w:val="sq-AL"/>
        </w:rPr>
        <w:t xml:space="preserve">Shumat e Pagueshme: </w:t>
      </w:r>
      <w:r w:rsidRPr="006F4B1A">
        <w:rPr>
          <w:rFonts w:ascii="Times New Roman" w:eastAsiaTheme="minorHAnsi" w:hAnsi="Times New Roman" w:cs="Times New Roman"/>
          <w:sz w:val="24"/>
          <w:szCs w:val="24"/>
          <w:lang w:val="sq-AL"/>
        </w:rPr>
        <w:t xml:space="preserve">Shumat e pagueshme sipas nenit </w:t>
      </w:r>
      <w:r w:rsidR="006179FF" w:rsidRPr="006F4B1A">
        <w:rPr>
          <w:rFonts w:ascii="Times New Roman" w:eastAsiaTheme="minorHAnsi" w:hAnsi="Times New Roman" w:cs="Times New Roman"/>
          <w:b/>
          <w:bCs/>
          <w:sz w:val="24"/>
          <w:szCs w:val="24"/>
          <w:lang w:val="sq-AL"/>
        </w:rPr>
        <w:t>10</w:t>
      </w:r>
      <w:r w:rsidR="006A04FA" w:rsidRPr="006F4B1A">
        <w:rPr>
          <w:rFonts w:ascii="Times New Roman" w:eastAsiaTheme="minorHAnsi" w:hAnsi="Times New Roman" w:cs="Times New Roman"/>
          <w:b/>
          <w:bCs/>
          <w:sz w:val="24"/>
          <w:szCs w:val="24"/>
          <w:lang w:val="sq-AL"/>
        </w:rPr>
        <w:t xml:space="preserve"> </w:t>
      </w:r>
      <w:r w:rsidRPr="006F4B1A">
        <w:rPr>
          <w:rFonts w:ascii="Times New Roman" w:eastAsiaTheme="minorHAnsi" w:hAnsi="Times New Roman" w:cs="Times New Roman"/>
          <w:sz w:val="24"/>
          <w:szCs w:val="24"/>
          <w:lang w:val="sq-AL"/>
        </w:rPr>
        <w:t xml:space="preserve">do të faturohen dhe paguhen sipas nenit </w:t>
      </w:r>
      <w:r w:rsidR="006A04FA" w:rsidRPr="006F4B1A">
        <w:rPr>
          <w:rFonts w:ascii="Times New Roman" w:eastAsiaTheme="minorHAnsi" w:hAnsi="Times New Roman" w:cs="Times New Roman"/>
          <w:b/>
          <w:bCs/>
          <w:sz w:val="24"/>
          <w:szCs w:val="24"/>
          <w:lang w:val="sq-AL"/>
        </w:rPr>
        <w:t>1</w:t>
      </w:r>
      <w:r w:rsidR="006179FF" w:rsidRPr="006F4B1A">
        <w:rPr>
          <w:rFonts w:ascii="Times New Roman" w:eastAsiaTheme="minorHAnsi" w:hAnsi="Times New Roman" w:cs="Times New Roman"/>
          <w:b/>
          <w:bCs/>
          <w:sz w:val="24"/>
          <w:szCs w:val="24"/>
          <w:lang w:val="sq-AL"/>
        </w:rPr>
        <w:t>1</w:t>
      </w:r>
      <w:r w:rsidRPr="006F4B1A">
        <w:rPr>
          <w:rFonts w:ascii="Times New Roman" w:eastAsiaTheme="minorHAnsi" w:hAnsi="Times New Roman" w:cs="Times New Roman"/>
          <w:b/>
          <w:bCs/>
          <w:i/>
          <w:iCs/>
          <w:sz w:val="24"/>
          <w:szCs w:val="24"/>
          <w:lang w:val="sq-AL"/>
        </w:rPr>
        <w:t>(Faturimi dhe Pagesa)</w:t>
      </w:r>
      <w:r w:rsidRPr="006F4B1A">
        <w:rPr>
          <w:rFonts w:ascii="Times New Roman" w:eastAsiaTheme="minorHAnsi" w:hAnsi="Times New Roman" w:cs="Times New Roman"/>
          <w:sz w:val="24"/>
          <w:szCs w:val="24"/>
          <w:lang w:val="sq-AL"/>
        </w:rPr>
        <w:t>.</w:t>
      </w:r>
    </w:p>
    <w:p w:rsidR="00F93E53" w:rsidRPr="006F4B1A" w:rsidRDefault="00F93E53" w:rsidP="00735B9B">
      <w:pPr>
        <w:spacing w:after="0" w:line="240" w:lineRule="auto"/>
        <w:jc w:val="both"/>
        <w:rPr>
          <w:rFonts w:ascii="Times New Roman" w:hAnsi="Times New Roman" w:cs="Times New Roman"/>
          <w:color w:val="000000" w:themeColor="text1"/>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N</w:t>
      </w:r>
      <w:r w:rsidR="006179FF" w:rsidRPr="006F4B1A">
        <w:rPr>
          <w:rFonts w:ascii="Times New Roman" w:eastAsiaTheme="minorHAnsi" w:hAnsi="Times New Roman" w:cs="Times New Roman"/>
          <w:b/>
          <w:bCs/>
          <w:sz w:val="24"/>
          <w:szCs w:val="24"/>
          <w:lang w:val="sq-AL"/>
        </w:rPr>
        <w:t>eni</w:t>
      </w:r>
      <w:r w:rsidRPr="006F4B1A">
        <w:rPr>
          <w:rFonts w:ascii="Times New Roman" w:eastAsiaTheme="minorHAnsi" w:hAnsi="Times New Roman" w:cs="Times New Roman"/>
          <w:b/>
          <w:bCs/>
          <w:sz w:val="24"/>
          <w:szCs w:val="24"/>
          <w:lang w:val="sq-AL"/>
        </w:rPr>
        <w:t xml:space="preserve"> 1</w:t>
      </w:r>
      <w:r w:rsidR="006179FF" w:rsidRPr="006F4B1A">
        <w:rPr>
          <w:rFonts w:ascii="Times New Roman" w:eastAsiaTheme="minorHAnsi" w:hAnsi="Times New Roman" w:cs="Times New Roman"/>
          <w:b/>
          <w:bCs/>
          <w:sz w:val="24"/>
          <w:szCs w:val="24"/>
          <w:lang w:val="sq-AL"/>
        </w:rPr>
        <w:t>1</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Faturimi dhe pagesa</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p>
    <w:p w:rsidR="00F93E53" w:rsidRPr="006F4B1A" w:rsidRDefault="00B21712"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1. Fatura;</w:t>
      </w:r>
      <w:r w:rsidR="00F93E53" w:rsidRPr="006F4B1A">
        <w:rPr>
          <w:rFonts w:ascii="Times New Roman" w:eastAsiaTheme="minorHAnsi" w:hAnsi="Times New Roman" w:cs="Times New Roman"/>
          <w:sz w:val="24"/>
          <w:szCs w:val="24"/>
          <w:lang w:val="sq-AL"/>
        </w:rPr>
        <w:t xml:space="preserve"> Shitësi në bazë të Raportit </w:t>
      </w:r>
      <w:r w:rsidR="00C8475D" w:rsidRPr="006F4B1A">
        <w:rPr>
          <w:rFonts w:ascii="Times New Roman" w:eastAsiaTheme="minorHAnsi" w:hAnsi="Times New Roman" w:cs="Times New Roman"/>
          <w:sz w:val="24"/>
          <w:szCs w:val="24"/>
          <w:lang w:val="sq-AL"/>
        </w:rPr>
        <w:t>t</w:t>
      </w:r>
      <w:r w:rsidR="00BE6792" w:rsidRPr="006F4B1A">
        <w:rPr>
          <w:rFonts w:ascii="Times New Roman" w:hAnsi="Times New Roman" w:cs="Times New Roman"/>
          <w:sz w:val="24"/>
          <w:szCs w:val="24"/>
          <w:lang w:val="sq-AL"/>
        </w:rPr>
        <w:t>ë</w:t>
      </w:r>
      <w:r w:rsidR="00F93E53" w:rsidRPr="006F4B1A">
        <w:rPr>
          <w:rFonts w:ascii="Times New Roman" w:hAnsi="Times New Roman" w:cs="Times New Roman"/>
          <w:sz w:val="24"/>
          <w:szCs w:val="24"/>
          <w:lang w:val="sq-AL"/>
        </w:rPr>
        <w:t xml:space="preserve"> Vlefsh</w:t>
      </w:r>
      <w:r w:rsidR="00BE6792" w:rsidRPr="006F4B1A">
        <w:rPr>
          <w:rFonts w:ascii="Times New Roman" w:hAnsi="Times New Roman" w:cs="Times New Roman"/>
          <w:sz w:val="24"/>
          <w:szCs w:val="24"/>
          <w:lang w:val="sq-AL"/>
        </w:rPr>
        <w:t>ë</w:t>
      </w:r>
      <w:r w:rsidR="00F93E53" w:rsidRPr="006F4B1A">
        <w:rPr>
          <w:rFonts w:ascii="Times New Roman" w:hAnsi="Times New Roman" w:cs="Times New Roman"/>
          <w:sz w:val="24"/>
          <w:szCs w:val="24"/>
          <w:lang w:val="sq-AL"/>
        </w:rPr>
        <w:t>m</w:t>
      </w:r>
      <w:r w:rsidR="00F93E53" w:rsidRPr="006F4B1A">
        <w:rPr>
          <w:rFonts w:ascii="Times New Roman" w:eastAsiaTheme="minorHAnsi" w:hAnsi="Times New Roman" w:cs="Times New Roman"/>
          <w:sz w:val="24"/>
          <w:szCs w:val="24"/>
          <w:lang w:val="sq-AL"/>
        </w:rPr>
        <w:t xml:space="preserve"> do t'i dorëzojë Blerësit për livrimin e Energjisë Elektrike një faturë sipas formatit dhe standardeve që kërkon legjislacioni në fuqi, e cila paraqet sasitë totale të Energjisë Elektrike të shitur prej tij në periudhen kohore te levrimit</w:t>
      </w:r>
      <w:r w:rsidR="00A13F92" w:rsidRPr="006F4B1A">
        <w:rPr>
          <w:rFonts w:ascii="Times New Roman" w:eastAsiaTheme="minorHAnsi" w:hAnsi="Times New Roman" w:cs="Times New Roman"/>
          <w:sz w:val="24"/>
          <w:szCs w:val="24"/>
          <w:lang w:val="sq-AL"/>
        </w:rPr>
        <w:t xml:space="preserve"> te miratuar n</w:t>
      </w:r>
      <w:r w:rsidRPr="006F4B1A">
        <w:rPr>
          <w:rFonts w:ascii="Times New Roman" w:eastAsiaTheme="minorHAnsi" w:hAnsi="Times New Roman" w:cs="Times New Roman"/>
          <w:sz w:val="24"/>
          <w:szCs w:val="24"/>
          <w:lang w:val="sq-AL"/>
        </w:rPr>
        <w:t>ë</w:t>
      </w:r>
      <w:r w:rsidR="00A13F92" w:rsidRPr="006F4B1A">
        <w:rPr>
          <w:rFonts w:ascii="Times New Roman" w:eastAsiaTheme="minorHAnsi" w:hAnsi="Times New Roman" w:cs="Times New Roman"/>
          <w:sz w:val="24"/>
          <w:szCs w:val="24"/>
          <w:lang w:val="sq-AL"/>
        </w:rPr>
        <w:t xml:space="preserve"> </w:t>
      </w:r>
      <w:r w:rsidR="001721C4" w:rsidRPr="006F4B1A">
        <w:rPr>
          <w:rFonts w:ascii="Times New Roman" w:eastAsiaTheme="minorHAnsi" w:hAnsi="Times New Roman" w:cs="Times New Roman"/>
          <w:sz w:val="24"/>
          <w:szCs w:val="24"/>
          <w:lang w:val="sq-AL"/>
        </w:rPr>
        <w:t>Aneksin p</w:t>
      </w:r>
      <w:r w:rsidRPr="006F4B1A">
        <w:rPr>
          <w:rFonts w:ascii="Times New Roman" w:eastAsiaTheme="minorHAnsi" w:hAnsi="Times New Roman" w:cs="Times New Roman"/>
          <w:sz w:val="24"/>
          <w:szCs w:val="24"/>
          <w:lang w:val="sq-AL"/>
        </w:rPr>
        <w:t>ë</w:t>
      </w:r>
      <w:r w:rsidR="001721C4" w:rsidRPr="006F4B1A">
        <w:rPr>
          <w:rFonts w:ascii="Times New Roman" w:eastAsiaTheme="minorHAnsi" w:hAnsi="Times New Roman" w:cs="Times New Roman"/>
          <w:sz w:val="24"/>
          <w:szCs w:val="24"/>
          <w:lang w:val="sq-AL"/>
        </w:rPr>
        <w:t>rkat</w:t>
      </w:r>
      <w:r w:rsidRPr="006F4B1A">
        <w:rPr>
          <w:rFonts w:ascii="Times New Roman" w:eastAsiaTheme="minorHAnsi" w:hAnsi="Times New Roman" w:cs="Times New Roman"/>
          <w:sz w:val="24"/>
          <w:szCs w:val="24"/>
          <w:lang w:val="sq-AL"/>
        </w:rPr>
        <w:t>ë</w:t>
      </w:r>
      <w:r w:rsidR="001721C4" w:rsidRPr="006F4B1A">
        <w:rPr>
          <w:rFonts w:ascii="Times New Roman" w:eastAsiaTheme="minorHAnsi" w:hAnsi="Times New Roman" w:cs="Times New Roman"/>
          <w:sz w:val="24"/>
          <w:szCs w:val="24"/>
          <w:lang w:val="sq-AL"/>
        </w:rPr>
        <w:t xml:space="preserve">s  </w:t>
      </w:r>
      <w:r w:rsidR="00E112F0" w:rsidRPr="006F4B1A">
        <w:rPr>
          <w:rFonts w:ascii="Times New Roman" w:eastAsiaTheme="minorHAnsi" w:hAnsi="Times New Roman" w:cs="Times New Roman"/>
          <w:sz w:val="24"/>
          <w:szCs w:val="24"/>
          <w:lang w:val="sq-AL"/>
        </w:rPr>
        <w:t>t</w:t>
      </w:r>
      <w:r w:rsidRPr="006F4B1A">
        <w:rPr>
          <w:rFonts w:ascii="Times New Roman" w:eastAsiaTheme="minorHAnsi" w:hAnsi="Times New Roman" w:cs="Times New Roman"/>
          <w:sz w:val="24"/>
          <w:szCs w:val="24"/>
          <w:lang w:val="sq-AL"/>
        </w:rPr>
        <w:t xml:space="preserve">ë </w:t>
      </w:r>
      <w:r w:rsidR="00E112F0" w:rsidRPr="006F4B1A">
        <w:rPr>
          <w:rFonts w:ascii="Times New Roman" w:eastAsiaTheme="minorHAnsi" w:hAnsi="Times New Roman" w:cs="Times New Roman"/>
          <w:sz w:val="24"/>
          <w:szCs w:val="24"/>
          <w:lang w:val="sq-AL"/>
        </w:rPr>
        <w:t>k</w:t>
      </w:r>
      <w:r w:rsidRPr="006F4B1A">
        <w:rPr>
          <w:rFonts w:ascii="Times New Roman" w:eastAsiaTheme="minorHAnsi" w:hAnsi="Times New Roman" w:cs="Times New Roman"/>
          <w:sz w:val="24"/>
          <w:szCs w:val="24"/>
          <w:lang w:val="sq-AL"/>
        </w:rPr>
        <w:t>ë</w:t>
      </w:r>
      <w:r w:rsidR="00E112F0" w:rsidRPr="006F4B1A">
        <w:rPr>
          <w:rFonts w:ascii="Times New Roman" w:eastAsiaTheme="minorHAnsi" w:hAnsi="Times New Roman" w:cs="Times New Roman"/>
          <w:sz w:val="24"/>
          <w:szCs w:val="24"/>
          <w:lang w:val="sq-AL"/>
        </w:rPr>
        <w:t>saj kontrate</w:t>
      </w:r>
      <w:r w:rsidR="00F93E53" w:rsidRPr="006F4B1A">
        <w:rPr>
          <w:rFonts w:ascii="Times New Roman" w:eastAsiaTheme="minorHAnsi" w:hAnsi="Times New Roman" w:cs="Times New Roman"/>
          <w:sz w:val="24"/>
          <w:szCs w:val="24"/>
          <w:lang w:val="sq-AL"/>
        </w:rPr>
        <w:t xml:space="preserve">. Paraqitja e kësaj fature do të bëhet brenda </w:t>
      </w:r>
      <w:r w:rsidR="00F93E53" w:rsidRPr="006F4B1A">
        <w:rPr>
          <w:rFonts w:ascii="Times New Roman" w:hAnsi="Times New Roman" w:cs="Times New Roman"/>
          <w:sz w:val="24"/>
          <w:szCs w:val="24"/>
          <w:lang w:val="sq-AL"/>
        </w:rPr>
        <w:t xml:space="preserve">10 ditëve kalendarike nga data e fundit e livrimit të energjisë elektrike. </w:t>
      </w:r>
      <w:r w:rsidR="00F93E53" w:rsidRPr="006F4B1A">
        <w:rPr>
          <w:rFonts w:ascii="Times New Roman" w:eastAsiaTheme="minorHAnsi" w:hAnsi="Times New Roman" w:cs="Times New Roman"/>
          <w:sz w:val="24"/>
          <w:szCs w:val="24"/>
          <w:lang w:val="sq-AL"/>
        </w:rPr>
        <w:t>(ose kur kjo datë është pushim zyrtar, ditën pasardhëse të punës).</w:t>
      </w:r>
      <w:r w:rsidR="00344BA2" w:rsidRPr="006F4B1A">
        <w:rPr>
          <w:rFonts w:ascii="Times New Roman" w:eastAsiaTheme="minorHAnsi" w:hAnsi="Times New Roman" w:cs="Times New Roman"/>
          <w:sz w:val="24"/>
          <w:szCs w:val="24"/>
          <w:lang w:val="sq-AL"/>
        </w:rPr>
        <w:t xml:space="preserve"> Kur periudha kohore e prokurimit të energjisë elektrike është më e gjatë se 1 muaj, faturimet do të kryhen pas çdo periudhe lëvrimi, me bazë mujore.</w:t>
      </w:r>
      <w:r w:rsidR="00F93E53" w:rsidRPr="006F4B1A">
        <w:rPr>
          <w:rFonts w:ascii="Times New Roman" w:eastAsiaTheme="minorHAnsi" w:hAnsi="Times New Roman" w:cs="Times New Roman"/>
          <w:sz w:val="24"/>
          <w:szCs w:val="24"/>
          <w:lang w:val="sq-AL"/>
        </w:rPr>
        <w:t xml:space="preserve"> Krahas faturës, Shitësi do t’i dorëzojë Blerësit edhe Raportit </w:t>
      </w:r>
      <w:r w:rsidR="00F93E53" w:rsidRPr="006F4B1A">
        <w:rPr>
          <w:rFonts w:ascii="Times New Roman" w:hAnsi="Times New Roman" w:cs="Times New Roman"/>
          <w:sz w:val="24"/>
          <w:szCs w:val="24"/>
          <w:lang w:val="sq-AL"/>
        </w:rPr>
        <w:t>e Vlefsh</w:t>
      </w:r>
      <w:r w:rsidRPr="006F4B1A">
        <w:rPr>
          <w:rFonts w:ascii="Times New Roman" w:eastAsiaTheme="minorHAnsi" w:hAnsi="Times New Roman" w:cs="Times New Roman"/>
          <w:sz w:val="24"/>
          <w:szCs w:val="24"/>
          <w:lang w:val="sq-AL"/>
        </w:rPr>
        <w:t>ë</w:t>
      </w:r>
      <w:r w:rsidR="00F93E53" w:rsidRPr="006F4B1A">
        <w:rPr>
          <w:rFonts w:ascii="Times New Roman" w:hAnsi="Times New Roman" w:cs="Times New Roman"/>
          <w:sz w:val="24"/>
          <w:szCs w:val="24"/>
          <w:lang w:val="sq-AL"/>
        </w:rPr>
        <w:t>m.</w:t>
      </w:r>
    </w:p>
    <w:p w:rsidR="006179FF" w:rsidRPr="006F4B1A" w:rsidRDefault="00BE6792" w:rsidP="00735B9B">
      <w:pPr>
        <w:spacing w:after="0" w:line="240" w:lineRule="auto"/>
        <w:jc w:val="both"/>
        <w:rPr>
          <w:rFonts w:ascii="Times New Roman" w:eastAsiaTheme="minorHAnsi" w:hAnsi="Times New Roman" w:cs="Times New Roman"/>
          <w:b/>
          <w:sz w:val="24"/>
          <w:szCs w:val="24"/>
          <w:lang w:val="sq-AL"/>
        </w:rPr>
      </w:pPr>
      <w:r w:rsidRPr="006F4B1A">
        <w:rPr>
          <w:rFonts w:ascii="Times New Roman" w:eastAsiaTheme="minorHAnsi" w:hAnsi="Times New Roman" w:cs="Times New Roman"/>
          <w:b/>
          <w:sz w:val="24"/>
          <w:szCs w:val="24"/>
          <w:lang w:val="sq-AL"/>
        </w:rPr>
        <w:t xml:space="preserve"> </w:t>
      </w:r>
    </w:p>
    <w:p w:rsidR="00F93E53" w:rsidRPr="006F4B1A" w:rsidRDefault="00F93E53" w:rsidP="00735B9B">
      <w:pPr>
        <w:spacing w:after="0" w:line="240" w:lineRule="auto"/>
        <w:jc w:val="both"/>
        <w:rPr>
          <w:rFonts w:ascii="Times New Roman" w:hAnsi="Times New Roman" w:cs="Times New Roman"/>
          <w:sz w:val="24"/>
          <w:szCs w:val="24"/>
          <w:lang w:val="sq-AL"/>
        </w:rPr>
      </w:pPr>
      <w:r w:rsidRPr="006F4B1A">
        <w:rPr>
          <w:rFonts w:ascii="Times New Roman" w:eastAsiaTheme="minorHAnsi" w:hAnsi="Times New Roman" w:cs="Times New Roman"/>
          <w:b/>
          <w:sz w:val="24"/>
          <w:szCs w:val="24"/>
          <w:lang w:val="sq-AL"/>
        </w:rPr>
        <w:t xml:space="preserve">2.Raporti </w:t>
      </w:r>
      <w:r w:rsidRPr="006F4B1A">
        <w:rPr>
          <w:rFonts w:ascii="Times New Roman" w:hAnsi="Times New Roman" w:cs="Times New Roman"/>
          <w:b/>
          <w:sz w:val="24"/>
          <w:szCs w:val="24"/>
          <w:lang w:val="sq-AL"/>
        </w:rPr>
        <w:t>i Vlefsh</w:t>
      </w:r>
      <w:r w:rsidR="00B21712" w:rsidRPr="006F4B1A">
        <w:rPr>
          <w:rFonts w:ascii="Times New Roman" w:hAnsi="Times New Roman" w:cs="Times New Roman"/>
          <w:b/>
          <w:sz w:val="24"/>
          <w:szCs w:val="24"/>
          <w:lang w:val="sq-AL"/>
        </w:rPr>
        <w:t>ë</w:t>
      </w:r>
      <w:r w:rsidRPr="006F4B1A">
        <w:rPr>
          <w:rFonts w:ascii="Times New Roman" w:hAnsi="Times New Roman" w:cs="Times New Roman"/>
          <w:b/>
          <w:sz w:val="24"/>
          <w:szCs w:val="24"/>
          <w:lang w:val="sq-AL"/>
        </w:rPr>
        <w:t>m</w:t>
      </w:r>
      <w:r w:rsidRPr="006F4B1A">
        <w:rPr>
          <w:rFonts w:ascii="Times New Roman" w:eastAsiaTheme="minorHAnsi" w:hAnsi="Times New Roman" w:cs="Times New Roman"/>
          <w:b/>
          <w:sz w:val="24"/>
          <w:szCs w:val="24"/>
          <w:lang w:val="sq-AL"/>
        </w:rPr>
        <w:t>;</w:t>
      </w:r>
      <w:r w:rsidRPr="006F4B1A">
        <w:rPr>
          <w:rFonts w:ascii="Times New Roman" w:eastAsiaTheme="minorHAnsi" w:hAnsi="Times New Roman" w:cs="Times New Roman"/>
          <w:sz w:val="24"/>
          <w:szCs w:val="24"/>
          <w:lang w:val="sq-AL"/>
        </w:rPr>
        <w:t xml:space="preserve"> </w:t>
      </w:r>
      <w:r w:rsidRPr="006F4B1A">
        <w:rPr>
          <w:rFonts w:ascii="Times New Roman" w:hAnsi="Times New Roman" w:cs="Times New Roman"/>
          <w:sz w:val="24"/>
          <w:szCs w:val="24"/>
          <w:lang w:val="sq-AL"/>
        </w:rPr>
        <w:t>OST sh.a, brenda 3 (tre) ditëve nga dita e fundit e periudhës</w:t>
      </w:r>
      <w:r w:rsidRPr="006F4B1A">
        <w:rPr>
          <w:rFonts w:ascii="Times New Roman" w:eastAsiaTheme="minorHAnsi" w:hAnsi="Times New Roman" w:cs="Times New Roman"/>
          <w:sz w:val="24"/>
          <w:szCs w:val="24"/>
          <w:lang w:val="sq-AL"/>
        </w:rPr>
        <w:t xml:space="preserve"> kohore t</w:t>
      </w:r>
      <w:r w:rsidR="00B21712" w:rsidRPr="006F4B1A">
        <w:rPr>
          <w:rFonts w:ascii="Times New Roman" w:eastAsiaTheme="minorHAnsi" w:hAnsi="Times New Roman" w:cs="Times New Roman"/>
          <w:sz w:val="24"/>
          <w:szCs w:val="24"/>
          <w:lang w:val="sq-AL"/>
        </w:rPr>
        <w:t>ë</w:t>
      </w:r>
      <w:r w:rsidRPr="006F4B1A">
        <w:rPr>
          <w:rFonts w:ascii="Times New Roman" w:eastAsiaTheme="minorHAnsi" w:hAnsi="Times New Roman" w:cs="Times New Roman"/>
          <w:sz w:val="24"/>
          <w:szCs w:val="24"/>
          <w:lang w:val="sq-AL"/>
        </w:rPr>
        <w:t xml:space="preserve"> levrimit sipas </w:t>
      </w:r>
      <w:r w:rsidR="00E112F0" w:rsidRPr="006F4B1A">
        <w:rPr>
          <w:rFonts w:ascii="Times New Roman" w:eastAsiaTheme="minorHAnsi" w:hAnsi="Times New Roman" w:cs="Times New Roman"/>
          <w:sz w:val="24"/>
          <w:szCs w:val="24"/>
          <w:lang w:val="sq-AL"/>
        </w:rPr>
        <w:t>parashikimit</w:t>
      </w:r>
      <w:r w:rsidRPr="006F4B1A">
        <w:rPr>
          <w:rFonts w:ascii="Times New Roman" w:eastAsiaTheme="minorHAnsi" w:hAnsi="Times New Roman" w:cs="Times New Roman"/>
          <w:sz w:val="24"/>
          <w:szCs w:val="24"/>
          <w:lang w:val="sq-AL"/>
        </w:rPr>
        <w:t xml:space="preserve"> </w:t>
      </w:r>
      <w:r w:rsidR="00A13F92" w:rsidRPr="006F4B1A">
        <w:rPr>
          <w:rFonts w:ascii="Times New Roman" w:eastAsiaTheme="minorHAnsi" w:hAnsi="Times New Roman" w:cs="Times New Roman"/>
          <w:sz w:val="24"/>
          <w:szCs w:val="24"/>
          <w:lang w:val="sq-AL"/>
        </w:rPr>
        <w:t>t</w:t>
      </w:r>
      <w:r w:rsidR="00B21712" w:rsidRPr="006F4B1A">
        <w:rPr>
          <w:rFonts w:ascii="Times New Roman" w:eastAsiaTheme="minorHAnsi" w:hAnsi="Times New Roman" w:cs="Times New Roman"/>
          <w:sz w:val="24"/>
          <w:szCs w:val="24"/>
          <w:lang w:val="sq-AL"/>
        </w:rPr>
        <w:t>ë</w:t>
      </w:r>
      <w:r w:rsidR="001721C4" w:rsidRPr="006F4B1A">
        <w:rPr>
          <w:rFonts w:ascii="Times New Roman" w:eastAsiaTheme="minorHAnsi" w:hAnsi="Times New Roman" w:cs="Times New Roman"/>
          <w:sz w:val="24"/>
          <w:szCs w:val="24"/>
          <w:lang w:val="sq-AL"/>
        </w:rPr>
        <w:t xml:space="preserve"> t</w:t>
      </w:r>
      <w:r w:rsidR="00B21712" w:rsidRPr="006F4B1A">
        <w:rPr>
          <w:rFonts w:ascii="Times New Roman" w:eastAsiaTheme="minorHAnsi" w:hAnsi="Times New Roman" w:cs="Times New Roman"/>
          <w:sz w:val="24"/>
          <w:szCs w:val="24"/>
          <w:lang w:val="sq-AL"/>
        </w:rPr>
        <w:t>ë</w:t>
      </w:r>
      <w:r w:rsidR="001721C4" w:rsidRPr="006F4B1A">
        <w:rPr>
          <w:rFonts w:ascii="Times New Roman" w:eastAsiaTheme="minorHAnsi" w:hAnsi="Times New Roman" w:cs="Times New Roman"/>
          <w:sz w:val="24"/>
          <w:szCs w:val="24"/>
          <w:lang w:val="sq-AL"/>
        </w:rPr>
        <w:t xml:space="preserve"> nj</w:t>
      </w:r>
      <w:r w:rsidR="00B21712" w:rsidRPr="006F4B1A">
        <w:rPr>
          <w:rFonts w:ascii="Times New Roman" w:eastAsiaTheme="minorHAnsi" w:hAnsi="Times New Roman" w:cs="Times New Roman"/>
          <w:sz w:val="24"/>
          <w:szCs w:val="24"/>
          <w:lang w:val="sq-AL"/>
        </w:rPr>
        <w:t>ë</w:t>
      </w:r>
      <w:r w:rsidR="001721C4" w:rsidRPr="006F4B1A">
        <w:rPr>
          <w:rFonts w:ascii="Times New Roman" w:eastAsiaTheme="minorHAnsi" w:hAnsi="Times New Roman" w:cs="Times New Roman"/>
          <w:sz w:val="24"/>
          <w:szCs w:val="24"/>
          <w:lang w:val="sq-AL"/>
        </w:rPr>
        <w:t xml:space="preserve">jtit </w:t>
      </w:r>
      <w:r w:rsidR="00A13F92" w:rsidRPr="006F4B1A">
        <w:rPr>
          <w:rFonts w:ascii="Times New Roman" w:eastAsiaTheme="minorHAnsi" w:hAnsi="Times New Roman" w:cs="Times New Roman"/>
          <w:sz w:val="24"/>
          <w:szCs w:val="24"/>
          <w:lang w:val="sq-AL"/>
        </w:rPr>
        <w:t>Aneks</w:t>
      </w:r>
      <w:r w:rsidRPr="006F4B1A">
        <w:rPr>
          <w:rFonts w:ascii="Times New Roman" w:hAnsi="Times New Roman" w:cs="Times New Roman"/>
          <w:sz w:val="24"/>
          <w:szCs w:val="24"/>
          <w:lang w:val="sq-AL"/>
        </w:rPr>
        <w:t>, duhet t'i dorëzojë shit</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sit një raport të nënshkruar për energjinë e dërguar për k</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t</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periudhë (në vazhdim raporti) që të përmbajë të dhëna për planet e</w:t>
      </w:r>
      <w:r w:rsidR="00E84B52" w:rsidRPr="006F4B1A">
        <w:rPr>
          <w:rFonts w:ascii="Times New Roman" w:hAnsi="Times New Roman" w:cs="Times New Roman"/>
          <w:sz w:val="24"/>
          <w:szCs w:val="24"/>
          <w:lang w:val="sq-AL"/>
        </w:rPr>
        <w:t xml:space="preserve"> </w:t>
      </w:r>
      <w:r w:rsidRPr="006F4B1A">
        <w:rPr>
          <w:rFonts w:ascii="Times New Roman" w:hAnsi="Times New Roman" w:cs="Times New Roman"/>
          <w:sz w:val="24"/>
          <w:szCs w:val="24"/>
          <w:lang w:val="sq-AL"/>
        </w:rPr>
        <w:t>rakorduara ditore sipas kësaj Marrëveshjeje. N</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rast se ka kontestime, shitesi mund t</w:t>
      </w:r>
      <w:r w:rsidR="00E112F0" w:rsidRPr="006F4B1A">
        <w:rPr>
          <w:rFonts w:ascii="Times New Roman" w:hAnsi="Times New Roman" w:cs="Times New Roman"/>
          <w:sz w:val="24"/>
          <w:szCs w:val="24"/>
          <w:lang w:val="sq-AL"/>
        </w:rPr>
        <w:t>’</w:t>
      </w:r>
      <w:r w:rsidRPr="006F4B1A">
        <w:rPr>
          <w:rFonts w:ascii="Times New Roman" w:hAnsi="Times New Roman" w:cs="Times New Roman"/>
          <w:sz w:val="24"/>
          <w:szCs w:val="24"/>
          <w:lang w:val="sq-AL"/>
        </w:rPr>
        <w:t>i paraqes</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OST-s</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nj</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ankim p</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r raportin lidhur me saktesin</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e t</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dh</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nave, brenda 2 (dy) diteve nga dita q</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OST sh.a., i ka dor</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zuar raportin. N</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se OST sh.a., e konsideron ankimin t</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justifikuar ligj</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risht, do t</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nxjerr</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nj</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raport t</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ri. N</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rast se ankimi konsiderohet i pajustifikuar ligj</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risht, OST sh.a., do t</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njoftoj</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shit</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sin brenda 2 (dy) dit</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ve nga marrja e ankes</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s, duke vazhduar me procesin e faturimit n</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 p</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rputhje me raportin e vlefsh</w:t>
      </w:r>
      <w:r w:rsidR="00B21712"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m.</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3.Pagesa;</w:t>
      </w:r>
      <w:r w:rsidRPr="006F4B1A">
        <w:rPr>
          <w:rFonts w:ascii="Times New Roman" w:eastAsiaTheme="minorHAnsi" w:hAnsi="Times New Roman" w:cs="Times New Roman"/>
          <w:sz w:val="24"/>
          <w:szCs w:val="24"/>
          <w:lang w:val="sq-AL"/>
        </w:rPr>
        <w:t xml:space="preserve"> Blerësi do t'i kryejë pagesën Shitësit kundrejt vlerës së faturës sipas pikes 1. Pagesa do të bëhet brenda 90 ditëve nga</w:t>
      </w:r>
      <w:r w:rsidRPr="006F4B1A">
        <w:rPr>
          <w:rFonts w:ascii="Times New Roman" w:hAnsi="Times New Roman" w:cs="Times New Roman"/>
          <w:sz w:val="24"/>
          <w:szCs w:val="24"/>
          <w:lang w:val="sq-AL"/>
        </w:rPr>
        <w:t xml:space="preserve"> dita e fundit e livrimit</w:t>
      </w:r>
      <w:r w:rsidRPr="006F4B1A">
        <w:rPr>
          <w:rFonts w:ascii="Times New Roman" w:eastAsiaTheme="minorHAnsi" w:hAnsi="Times New Roman" w:cs="Times New Roman"/>
          <w:sz w:val="24"/>
          <w:szCs w:val="24"/>
          <w:lang w:val="sq-AL"/>
        </w:rPr>
        <w:t>. Data e pagesës do të konsiderohet data që nga llogaria e Blerësit preken fondet monetare.</w:t>
      </w:r>
      <w:r w:rsidR="00B21712" w:rsidRPr="006F4B1A">
        <w:rPr>
          <w:rFonts w:ascii="Times New Roman" w:eastAsiaTheme="minorHAnsi" w:hAnsi="Times New Roman" w:cs="Times New Roman"/>
          <w:sz w:val="24"/>
          <w:szCs w:val="24"/>
          <w:lang w:val="sq-AL"/>
        </w:rPr>
        <w:t xml:space="preserve"> </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4.Vonesa</w:t>
      </w:r>
      <w:r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b/>
          <w:sz w:val="24"/>
          <w:szCs w:val="24"/>
          <w:lang w:val="sq-AL"/>
        </w:rPr>
        <w:t>në kryerjen e pagesës;</w:t>
      </w:r>
      <w:r w:rsidRPr="006F4B1A">
        <w:rPr>
          <w:rFonts w:ascii="Times New Roman" w:eastAsiaTheme="minorHAnsi" w:hAnsi="Times New Roman" w:cs="Times New Roman"/>
          <w:sz w:val="24"/>
          <w:szCs w:val="24"/>
          <w:lang w:val="sq-AL"/>
        </w:rPr>
        <w:t xml:space="preserve"> Nëse Blerësi dështon në kryejen e pagesës brenda afatit të </w:t>
      </w:r>
      <w:r w:rsidRPr="006F4B1A">
        <w:rPr>
          <w:rFonts w:ascii="Times New Roman" w:hAnsi="Times New Roman" w:cs="Times New Roman"/>
          <w:sz w:val="24"/>
          <w:szCs w:val="24"/>
          <w:lang w:val="sq-AL"/>
        </w:rPr>
        <w:t xml:space="preserve">përcaktuar në këtë Kontratë, </w:t>
      </w:r>
      <w:r w:rsidR="00C11A5C" w:rsidRPr="006F4B1A">
        <w:rPr>
          <w:rFonts w:ascii="Times New Roman" w:hAnsi="Times New Roman" w:cs="Times New Roman"/>
          <w:sz w:val="24"/>
          <w:szCs w:val="24"/>
          <w:lang w:val="sq-AL"/>
        </w:rPr>
        <w:t xml:space="preserve">penaliteti </w:t>
      </w:r>
      <w:r w:rsidRPr="006F4B1A">
        <w:rPr>
          <w:rFonts w:ascii="Times New Roman" w:hAnsi="Times New Roman" w:cs="Times New Roman"/>
          <w:sz w:val="24"/>
          <w:szCs w:val="24"/>
          <w:lang w:val="sq-AL"/>
        </w:rPr>
        <w:t>për dëmet e shkaktuara si rezultat i vonesës, konsiston në pagimin e kamatvonesës në masën e normës së interesit të bonove thesarit me maturim 1 vjecar + 0.5% në Vit për cdo ditë vonesë të llogaritura nga data në të cilën do të kryhej pagesa. Kamatvonesa paguhet pa qenë i detyruar kreditori (Shitësi) të provojë ndonjë dëm. Në llogaritjen e kamatvonesës nuk përfshihet data kur kryhet pagesa.</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N</w:t>
      </w:r>
      <w:r w:rsidR="006179FF" w:rsidRPr="006F4B1A">
        <w:rPr>
          <w:rFonts w:ascii="Times New Roman" w:eastAsiaTheme="minorHAnsi" w:hAnsi="Times New Roman" w:cs="Times New Roman"/>
          <w:b/>
          <w:bCs/>
          <w:sz w:val="24"/>
          <w:szCs w:val="24"/>
          <w:lang w:val="sq-AL"/>
        </w:rPr>
        <w:t>eni</w:t>
      </w:r>
      <w:r w:rsidRPr="006F4B1A">
        <w:rPr>
          <w:rFonts w:ascii="Times New Roman" w:eastAsiaTheme="minorHAnsi" w:hAnsi="Times New Roman" w:cs="Times New Roman"/>
          <w:b/>
          <w:bCs/>
          <w:sz w:val="24"/>
          <w:szCs w:val="24"/>
          <w:lang w:val="sq-AL"/>
        </w:rPr>
        <w:t xml:space="preserve"> </w:t>
      </w:r>
      <w:r w:rsidR="006A04FA" w:rsidRPr="006F4B1A">
        <w:rPr>
          <w:rFonts w:ascii="Times New Roman" w:eastAsiaTheme="minorHAnsi" w:hAnsi="Times New Roman" w:cs="Times New Roman"/>
          <w:b/>
          <w:bCs/>
          <w:sz w:val="24"/>
          <w:szCs w:val="24"/>
          <w:lang w:val="sq-AL"/>
        </w:rPr>
        <w:t>1</w:t>
      </w:r>
      <w:r w:rsidR="006179FF" w:rsidRPr="006F4B1A">
        <w:rPr>
          <w:rFonts w:ascii="Times New Roman" w:eastAsiaTheme="minorHAnsi" w:hAnsi="Times New Roman" w:cs="Times New Roman"/>
          <w:b/>
          <w:bCs/>
          <w:sz w:val="24"/>
          <w:szCs w:val="24"/>
          <w:lang w:val="sq-AL"/>
        </w:rPr>
        <w:t>2</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TVSH-ja dhe taksat</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1.TVSH-ja: </w:t>
      </w:r>
      <w:r w:rsidRPr="006F4B1A">
        <w:rPr>
          <w:rFonts w:ascii="Times New Roman" w:eastAsiaTheme="minorHAnsi" w:hAnsi="Times New Roman" w:cs="Times New Roman"/>
          <w:sz w:val="24"/>
          <w:szCs w:val="24"/>
          <w:lang w:val="sq-AL"/>
        </w:rPr>
        <w:t>Të gjitha shumat e referuara në këtë Kontrate përjashtojnë çdo vlerë të zbatueshme të taksës së shtuar ("</w:t>
      </w:r>
      <w:r w:rsidRPr="006F4B1A">
        <w:rPr>
          <w:rFonts w:ascii="Times New Roman" w:eastAsiaTheme="minorHAnsi" w:hAnsi="Times New Roman" w:cs="Times New Roman"/>
          <w:b/>
          <w:bCs/>
          <w:sz w:val="24"/>
          <w:szCs w:val="24"/>
          <w:lang w:val="sq-AL"/>
        </w:rPr>
        <w:t>TVSH</w:t>
      </w:r>
      <w:r w:rsidRPr="006F4B1A">
        <w:rPr>
          <w:rFonts w:ascii="Times New Roman" w:eastAsiaTheme="minorHAnsi" w:hAnsi="Times New Roman" w:cs="Times New Roman"/>
          <w:sz w:val="24"/>
          <w:szCs w:val="24"/>
          <w:lang w:val="sq-AL"/>
        </w:rPr>
        <w:t>"). Nëse TVSH-ja është e pagueshme për çdo shumë të tillë, Blerësi do t’i paguajë Shitësit një shumë të barabartë me TVSH-në me tarifën e zbatueshme. Një shumë e barabartë me TVSH-në e pagueshme nga një Palë do të kërkohet për t’u paguar vetëm kur Pala tjetër të sigurojë një faturë të vlefshme TVSH-je lidhur me atë shumë. Çdo Palë, për aq sa e lejon ligji, do t’i sigurojë palës tjetër fatura TVSH-je shtesë të vlefshme që kërkohen për qëllimet e Kontrates.</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2.Detyrimet e Taksave të Shitësit dhe Blerësit: </w:t>
      </w:r>
      <w:r w:rsidRPr="006F4B1A">
        <w:rPr>
          <w:rFonts w:ascii="Times New Roman" w:eastAsiaTheme="minorHAnsi" w:hAnsi="Times New Roman" w:cs="Times New Roman"/>
          <w:sz w:val="24"/>
          <w:szCs w:val="24"/>
          <w:lang w:val="sq-AL"/>
        </w:rPr>
        <w:t xml:space="preserve">Shitësi do të paguajë ose </w:t>
      </w:r>
      <w:r w:rsidR="00C11A5C" w:rsidRPr="006F4B1A">
        <w:rPr>
          <w:rFonts w:ascii="Times New Roman" w:eastAsiaTheme="minorHAnsi" w:hAnsi="Times New Roman" w:cs="Times New Roman"/>
          <w:sz w:val="24"/>
          <w:szCs w:val="24"/>
          <w:lang w:val="sq-AL"/>
        </w:rPr>
        <w:t xml:space="preserve">sigurojë </w:t>
      </w:r>
      <w:r w:rsidRPr="006F4B1A">
        <w:rPr>
          <w:rFonts w:ascii="Times New Roman" w:eastAsiaTheme="minorHAnsi" w:hAnsi="Times New Roman" w:cs="Times New Roman"/>
          <w:sz w:val="24"/>
          <w:szCs w:val="24"/>
          <w:lang w:val="sq-AL"/>
        </w:rPr>
        <w:t>pagesën e gjithë Taksave për Sasinë e Kontratës ose lidhur me të që del para transferimit të riskut dhe titullit në Pikën e Livrimit. Blerësi do të paguajë ose do të kryejë pagesën e gjithë Taksave në Sasinë e Kontratës ose lidhur me të që dalin gjatë ose pas transferimit të riskut dhe titullit në Pikën e Livrimit (përveç Taksës direkte ose indirekte që lidhet me shitjen e Sasisë së Kontratës dhe është përgjegjësi ligjore e Shitësit). Në rast se Shitësit i kërkohet me ligj të paguajë çdo Taksë të përshtatshme për llogarinë e Blerësit, Blerësi do ta zhdëmtojë ose rimbursojë menjëherë Shitësin për këtë Taksë. Në rast se Blerësit i kërkohet me ligj të paguajë çdo Taksë të përshtatshme për llogarinë e Shitësit, Blerësi mund t</w:t>
      </w:r>
      <w:r w:rsidR="00C11A5C" w:rsidRPr="006F4B1A">
        <w:rPr>
          <w:rFonts w:ascii="Times New Roman" w:eastAsiaTheme="minorHAnsi" w:hAnsi="Times New Roman" w:cs="Times New Roman"/>
          <w:sz w:val="24"/>
          <w:szCs w:val="24"/>
          <w:lang w:val="sq-AL"/>
        </w:rPr>
        <w:t>ë k</w:t>
      </w:r>
      <w:r w:rsidR="0041596E" w:rsidRPr="006F4B1A">
        <w:rPr>
          <w:rFonts w:ascii="Times New Roman" w:eastAsiaTheme="minorHAnsi" w:hAnsi="Times New Roman" w:cs="Times New Roman"/>
          <w:sz w:val="24"/>
          <w:szCs w:val="24"/>
          <w:lang w:val="sq-AL"/>
        </w:rPr>
        <w:t>ë</w:t>
      </w:r>
      <w:r w:rsidR="00C11A5C" w:rsidRPr="006F4B1A">
        <w:rPr>
          <w:rFonts w:ascii="Times New Roman" w:eastAsiaTheme="minorHAnsi" w:hAnsi="Times New Roman" w:cs="Times New Roman"/>
          <w:sz w:val="24"/>
          <w:szCs w:val="24"/>
          <w:lang w:val="sq-AL"/>
        </w:rPr>
        <w:t>rkojë nga shitësi t</w:t>
      </w:r>
      <w:r w:rsidRPr="006F4B1A">
        <w:rPr>
          <w:rFonts w:ascii="Times New Roman" w:eastAsiaTheme="minorHAnsi" w:hAnsi="Times New Roman" w:cs="Times New Roman"/>
          <w:sz w:val="24"/>
          <w:szCs w:val="24"/>
          <w:lang w:val="sq-AL"/>
        </w:rPr>
        <w:t>a zbresë shumën e kësaj Taks</w:t>
      </w:r>
      <w:r w:rsidR="00B21712" w:rsidRPr="006F4B1A">
        <w:rPr>
          <w:rFonts w:ascii="Times New Roman" w:eastAsiaTheme="minorHAnsi" w:hAnsi="Times New Roman" w:cs="Times New Roman"/>
          <w:sz w:val="24"/>
          <w:szCs w:val="24"/>
          <w:lang w:val="sq-AL"/>
        </w:rPr>
        <w:t xml:space="preserve">ë </w:t>
      </w:r>
      <w:r w:rsidRPr="006F4B1A">
        <w:rPr>
          <w:rFonts w:ascii="Times New Roman" w:eastAsiaTheme="minorHAnsi" w:hAnsi="Times New Roman" w:cs="Times New Roman"/>
          <w:sz w:val="24"/>
          <w:szCs w:val="24"/>
          <w:lang w:val="sq-AL"/>
        </w:rPr>
        <w:t xml:space="preserve">nga shumat </w:t>
      </w:r>
      <w:r w:rsidR="00C11A5C" w:rsidRPr="006F4B1A">
        <w:rPr>
          <w:rFonts w:ascii="Times New Roman" w:eastAsiaTheme="minorHAnsi" w:hAnsi="Times New Roman" w:cs="Times New Roman"/>
          <w:sz w:val="24"/>
          <w:szCs w:val="24"/>
          <w:lang w:val="sq-AL"/>
        </w:rPr>
        <w:t>që</w:t>
      </w:r>
      <w:r w:rsidRPr="006F4B1A">
        <w:rPr>
          <w:rFonts w:ascii="Times New Roman" w:eastAsiaTheme="minorHAnsi" w:hAnsi="Times New Roman" w:cs="Times New Roman"/>
          <w:sz w:val="24"/>
          <w:szCs w:val="24"/>
          <w:lang w:val="sq-AL"/>
        </w:rPr>
        <w:t xml:space="preserve"> </w:t>
      </w:r>
      <w:r w:rsidR="00C11A5C" w:rsidRPr="006F4B1A">
        <w:rPr>
          <w:rFonts w:ascii="Times New Roman" w:eastAsiaTheme="minorHAnsi" w:hAnsi="Times New Roman" w:cs="Times New Roman"/>
          <w:sz w:val="24"/>
          <w:szCs w:val="24"/>
          <w:lang w:val="sq-AL"/>
        </w:rPr>
        <w:t xml:space="preserve">i </w:t>
      </w:r>
      <w:r w:rsidRPr="006F4B1A">
        <w:rPr>
          <w:rFonts w:ascii="Times New Roman" w:eastAsiaTheme="minorHAnsi" w:hAnsi="Times New Roman" w:cs="Times New Roman"/>
          <w:sz w:val="24"/>
          <w:szCs w:val="24"/>
          <w:lang w:val="sq-AL"/>
        </w:rPr>
        <w:t>detyr</w:t>
      </w:r>
      <w:r w:rsidR="00C11A5C" w:rsidRPr="006F4B1A">
        <w:rPr>
          <w:rFonts w:ascii="Times New Roman" w:eastAsiaTheme="minorHAnsi" w:hAnsi="Times New Roman" w:cs="Times New Roman"/>
          <w:sz w:val="24"/>
          <w:szCs w:val="24"/>
          <w:lang w:val="sq-AL"/>
        </w:rPr>
        <w:t>ohet</w:t>
      </w:r>
      <w:r w:rsidRPr="006F4B1A">
        <w:rPr>
          <w:rFonts w:ascii="Times New Roman" w:eastAsiaTheme="minorHAnsi" w:hAnsi="Times New Roman" w:cs="Times New Roman"/>
          <w:sz w:val="24"/>
          <w:szCs w:val="24"/>
          <w:lang w:val="sq-AL"/>
        </w:rPr>
        <w:t xml:space="preserve"> Shitësit sipas Kontrat</w:t>
      </w:r>
      <w:r w:rsidR="0041596E" w:rsidRPr="006F4B1A">
        <w:rPr>
          <w:rFonts w:ascii="Times New Roman" w:eastAsiaTheme="minorHAnsi" w:hAnsi="Times New Roman" w:cs="Times New Roman"/>
          <w:sz w:val="24"/>
          <w:szCs w:val="24"/>
          <w:lang w:val="sq-AL"/>
        </w:rPr>
        <w:t>ë</w:t>
      </w:r>
      <w:r w:rsidRPr="006F4B1A">
        <w:rPr>
          <w:rFonts w:ascii="Times New Roman" w:eastAsiaTheme="minorHAnsi" w:hAnsi="Times New Roman" w:cs="Times New Roman"/>
          <w:sz w:val="24"/>
          <w:szCs w:val="24"/>
          <w:lang w:val="sq-AL"/>
        </w:rPr>
        <w:t>s</w:t>
      </w:r>
      <w:r w:rsidR="00C11A5C" w:rsidRPr="006F4B1A">
        <w:rPr>
          <w:rFonts w:ascii="Times New Roman" w:eastAsiaTheme="minorHAnsi" w:hAnsi="Times New Roman" w:cs="Times New Roman"/>
          <w:sz w:val="24"/>
          <w:szCs w:val="24"/>
          <w:lang w:val="sq-AL"/>
        </w:rPr>
        <w:t>, në të kundërt</w:t>
      </w:r>
      <w:r w:rsidRPr="006F4B1A">
        <w:rPr>
          <w:rFonts w:ascii="Times New Roman" w:eastAsiaTheme="minorHAnsi" w:hAnsi="Times New Roman" w:cs="Times New Roman"/>
          <w:sz w:val="24"/>
          <w:szCs w:val="24"/>
          <w:lang w:val="sq-AL"/>
        </w:rPr>
        <w:t xml:space="preserve"> Shitësi do ta zhdëmtojë ose rimbursojë menjëherë Blerësin lidhur me këto Taksa të pazbritura. Nëse ndonjë Taksë e re bëhet e zbatueshme ose një Taksë ekzistuese rritet lidhur me Kontratën dhe Blerësi është në gjëndje ta kalojë përmes një pale të tretë, Blerësi do të jetë përgjegjës për këtë Taksë të re ose të rritur.</w:t>
      </w:r>
      <w:r w:rsidR="0041596E" w:rsidRPr="006F4B1A">
        <w:rPr>
          <w:rFonts w:ascii="Times New Roman" w:eastAsiaTheme="minorHAnsi" w:hAnsi="Times New Roman" w:cs="Times New Roman"/>
          <w:sz w:val="24"/>
          <w:szCs w:val="24"/>
          <w:lang w:val="sq-AL"/>
        </w:rPr>
        <w:t xml:space="preserve"> </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3.Taksa e Mbajtur: Pagesat Lirë dhe Qartë. </w:t>
      </w:r>
      <w:r w:rsidRPr="006F4B1A">
        <w:rPr>
          <w:rFonts w:ascii="Times New Roman" w:eastAsiaTheme="minorHAnsi" w:hAnsi="Times New Roman" w:cs="Times New Roman"/>
          <w:sz w:val="24"/>
          <w:szCs w:val="24"/>
          <w:lang w:val="sq-AL"/>
        </w:rPr>
        <w:t>Gjithë pagesat sipas Kontratës do të bëhen pa mbajtje ose zbritje për llogari të çdo Takse përveç kur kjo mbajtje ose zbritje kërkohet me ligj. Nëse një Pale i kërkohet të mbajë ose zbresë Taksën nga një pagesë që duhet të bëjë, atëherë ajo Palë ("</w:t>
      </w:r>
      <w:r w:rsidRPr="006F4B1A">
        <w:rPr>
          <w:rFonts w:ascii="Times New Roman" w:eastAsiaTheme="minorHAnsi" w:hAnsi="Times New Roman" w:cs="Times New Roman"/>
          <w:b/>
          <w:bCs/>
          <w:sz w:val="24"/>
          <w:szCs w:val="24"/>
          <w:lang w:val="sq-AL"/>
        </w:rPr>
        <w:t>Pala Paguese</w:t>
      </w:r>
      <w:r w:rsidRPr="006F4B1A">
        <w:rPr>
          <w:rFonts w:ascii="Times New Roman" w:eastAsiaTheme="minorHAnsi" w:hAnsi="Times New Roman" w:cs="Times New Roman"/>
          <w:sz w:val="24"/>
          <w:szCs w:val="24"/>
          <w:lang w:val="sq-AL"/>
        </w:rPr>
        <w:t>") do të njoftojë menjëherë Palën tjetër ("</w:t>
      </w:r>
      <w:r w:rsidRPr="006F4B1A">
        <w:rPr>
          <w:rFonts w:ascii="Times New Roman" w:eastAsiaTheme="minorHAnsi" w:hAnsi="Times New Roman" w:cs="Times New Roman"/>
          <w:b/>
          <w:bCs/>
          <w:sz w:val="24"/>
          <w:szCs w:val="24"/>
          <w:lang w:val="sq-AL"/>
        </w:rPr>
        <w:t>Pala Marrëse</w:t>
      </w:r>
      <w:r w:rsidRPr="006F4B1A">
        <w:rPr>
          <w:rFonts w:ascii="Times New Roman" w:eastAsiaTheme="minorHAnsi" w:hAnsi="Times New Roman" w:cs="Times New Roman"/>
          <w:sz w:val="24"/>
          <w:szCs w:val="24"/>
          <w:lang w:val="sq-AL"/>
        </w:rPr>
        <w:t>") për këtë kërkesë dhe do t’u paguajë autoriteteve të duhura gjithë shumat e mbajtura ose të zbritura prej saj. Nëse mund të lëshohet një faturë ose provë tjetër që evidenton pagesën tek autoritetet, Pala Paguese do t’ia dorëzojë këtë provë (ose një kopje të certifikuar) Palës Marrëse.</w:t>
      </w:r>
    </w:p>
    <w:p w:rsidR="006179FF" w:rsidRPr="006F4B1A" w:rsidRDefault="006179FF" w:rsidP="00735B9B">
      <w:pPr>
        <w:autoSpaceDE w:val="0"/>
        <w:autoSpaceDN w:val="0"/>
        <w:adjustRightInd w:val="0"/>
        <w:spacing w:after="0" w:line="240" w:lineRule="auto"/>
        <w:jc w:val="both"/>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bCs/>
          <w:sz w:val="24"/>
          <w:szCs w:val="24"/>
          <w:lang w:val="sq-AL"/>
        </w:rPr>
        <w:t xml:space="preserve">4.Minimizimi i Taksave: </w:t>
      </w:r>
      <w:r w:rsidRPr="006F4B1A">
        <w:rPr>
          <w:rFonts w:ascii="Times New Roman" w:eastAsiaTheme="minorHAnsi" w:hAnsi="Times New Roman" w:cs="Times New Roman"/>
          <w:sz w:val="24"/>
          <w:szCs w:val="24"/>
          <w:lang w:val="sq-AL"/>
        </w:rPr>
        <w:t>Të dyja Palët do të përdorin përpjekje të arsyeshme për të administruar Kontratën dhe për të zbatuar dispozitat e saj sipas synimit për minimizimin e akumulimit të detyrimeve për pagesën e Taksës, kur është e arsyeshme dhe e mundur.</w:t>
      </w:r>
    </w:p>
    <w:p w:rsidR="00F93E53" w:rsidRPr="006F4B1A" w:rsidRDefault="00F93E53" w:rsidP="00735B9B">
      <w:pPr>
        <w:spacing w:after="0" w:line="240" w:lineRule="auto"/>
        <w:jc w:val="center"/>
        <w:rPr>
          <w:rFonts w:ascii="Times New Roman" w:eastAsia="Times New Roman" w:hAnsi="Times New Roman" w:cs="Times New Roman"/>
          <w:sz w:val="24"/>
          <w:szCs w:val="24"/>
          <w:lang w:val="sq-AL" w:eastAsia="en-GB"/>
        </w:rPr>
      </w:pPr>
    </w:p>
    <w:p w:rsidR="006A04FA" w:rsidRPr="006F4B1A" w:rsidRDefault="006A04FA" w:rsidP="00735B9B">
      <w:pPr>
        <w:spacing w:after="0" w:line="240" w:lineRule="auto"/>
        <w:jc w:val="center"/>
        <w:rPr>
          <w:rFonts w:ascii="Times New Roman" w:eastAsia="Times New Roman" w:hAnsi="Times New Roman" w:cs="Times New Roman"/>
          <w:b/>
          <w:sz w:val="24"/>
          <w:szCs w:val="24"/>
          <w:lang w:val="sq-AL"/>
        </w:rPr>
      </w:pPr>
      <w:r w:rsidRPr="006F4B1A">
        <w:rPr>
          <w:rFonts w:ascii="Times New Roman" w:eastAsia="Times New Roman" w:hAnsi="Times New Roman" w:cs="Times New Roman"/>
          <w:b/>
          <w:sz w:val="24"/>
          <w:szCs w:val="24"/>
          <w:lang w:val="sq-AL"/>
        </w:rPr>
        <w:t>N</w:t>
      </w:r>
      <w:r w:rsidR="00B2312E" w:rsidRPr="006F4B1A">
        <w:rPr>
          <w:rFonts w:ascii="Times New Roman" w:eastAsia="Times New Roman" w:hAnsi="Times New Roman" w:cs="Times New Roman"/>
          <w:b/>
          <w:sz w:val="24"/>
          <w:szCs w:val="24"/>
          <w:lang w:val="sq-AL"/>
        </w:rPr>
        <w:t>eni</w:t>
      </w:r>
      <w:r w:rsidRPr="006F4B1A">
        <w:rPr>
          <w:rFonts w:ascii="Times New Roman" w:eastAsia="Times New Roman" w:hAnsi="Times New Roman" w:cs="Times New Roman"/>
          <w:b/>
          <w:sz w:val="24"/>
          <w:szCs w:val="24"/>
          <w:lang w:val="sq-AL"/>
        </w:rPr>
        <w:t xml:space="preserve"> 1</w:t>
      </w:r>
      <w:r w:rsidR="006179FF" w:rsidRPr="006F4B1A">
        <w:rPr>
          <w:rFonts w:ascii="Times New Roman" w:eastAsia="Times New Roman" w:hAnsi="Times New Roman" w:cs="Times New Roman"/>
          <w:b/>
          <w:sz w:val="24"/>
          <w:szCs w:val="24"/>
          <w:lang w:val="sq-AL"/>
        </w:rPr>
        <w:t>3</w:t>
      </w:r>
    </w:p>
    <w:p w:rsidR="006A04FA" w:rsidRPr="006F4B1A" w:rsidRDefault="00840FB4" w:rsidP="00735B9B">
      <w:pPr>
        <w:spacing w:after="0" w:line="240" w:lineRule="auto"/>
        <w:jc w:val="center"/>
        <w:rPr>
          <w:rFonts w:ascii="Times New Roman" w:eastAsia="Times New Roman" w:hAnsi="Times New Roman" w:cs="Times New Roman"/>
          <w:b/>
          <w:sz w:val="24"/>
          <w:szCs w:val="24"/>
          <w:lang w:val="sq-AL"/>
        </w:rPr>
      </w:pPr>
      <w:r w:rsidRPr="006F4B1A">
        <w:rPr>
          <w:rFonts w:ascii="Times New Roman" w:eastAsia="Times New Roman" w:hAnsi="Times New Roman" w:cs="Times New Roman"/>
          <w:b/>
          <w:sz w:val="24"/>
          <w:szCs w:val="24"/>
          <w:lang w:val="sq-AL"/>
        </w:rPr>
        <w:t xml:space="preserve">Shkeljet </w:t>
      </w:r>
      <w:r w:rsidR="006A04FA" w:rsidRPr="006F4B1A">
        <w:rPr>
          <w:rFonts w:ascii="Times New Roman" w:eastAsia="Times New Roman" w:hAnsi="Times New Roman" w:cs="Times New Roman"/>
          <w:b/>
          <w:sz w:val="24"/>
          <w:szCs w:val="24"/>
          <w:lang w:val="sq-AL"/>
        </w:rPr>
        <w:t>e kontrat</w:t>
      </w:r>
      <w:r w:rsidR="00A04331" w:rsidRPr="006F4B1A">
        <w:rPr>
          <w:rFonts w:ascii="Times New Roman" w:hAnsi="Times New Roman" w:cs="Times New Roman"/>
          <w:b/>
          <w:sz w:val="24"/>
          <w:szCs w:val="24"/>
          <w:lang w:val="sq-AL"/>
        </w:rPr>
        <w:t>ë</w:t>
      </w:r>
      <w:r w:rsidR="006A04FA" w:rsidRPr="006F4B1A">
        <w:rPr>
          <w:rFonts w:ascii="Times New Roman" w:eastAsia="Times New Roman" w:hAnsi="Times New Roman" w:cs="Times New Roman"/>
          <w:b/>
          <w:sz w:val="24"/>
          <w:szCs w:val="24"/>
          <w:lang w:val="sq-AL"/>
        </w:rPr>
        <w:t>s</w:t>
      </w:r>
      <w:r w:rsidR="00B2312E" w:rsidRPr="006F4B1A">
        <w:rPr>
          <w:rFonts w:ascii="Times New Roman" w:eastAsia="Times New Roman" w:hAnsi="Times New Roman" w:cs="Times New Roman"/>
          <w:b/>
          <w:sz w:val="24"/>
          <w:szCs w:val="24"/>
          <w:lang w:val="sq-AL"/>
        </w:rPr>
        <w:t xml:space="preserve">, </w:t>
      </w:r>
      <w:r w:rsidR="00B2312E" w:rsidRPr="006F4B1A">
        <w:rPr>
          <w:rFonts w:ascii="Times New Roman" w:hAnsi="Times New Roman" w:cs="Times New Roman"/>
          <w:b/>
          <w:sz w:val="24"/>
          <w:szCs w:val="24"/>
          <w:lang w:val="sq-AL"/>
        </w:rPr>
        <w:t xml:space="preserve"> likuidimi i dëmeve dhe nd</w:t>
      </w:r>
      <w:r w:rsidR="00A04331" w:rsidRPr="006F4B1A">
        <w:rPr>
          <w:rFonts w:ascii="Times New Roman" w:hAnsi="Times New Roman" w:cs="Times New Roman"/>
          <w:b/>
          <w:sz w:val="24"/>
          <w:szCs w:val="24"/>
          <w:lang w:val="sq-AL"/>
        </w:rPr>
        <w:t>ë</w:t>
      </w:r>
      <w:r w:rsidR="00B2312E" w:rsidRPr="006F4B1A">
        <w:rPr>
          <w:rFonts w:ascii="Times New Roman" w:hAnsi="Times New Roman" w:cs="Times New Roman"/>
          <w:b/>
          <w:sz w:val="24"/>
          <w:szCs w:val="24"/>
          <w:lang w:val="sq-AL"/>
        </w:rPr>
        <w:t>rpreja e kontrat</w:t>
      </w:r>
      <w:r w:rsidR="00A04331" w:rsidRPr="006F4B1A">
        <w:rPr>
          <w:rFonts w:ascii="Times New Roman" w:hAnsi="Times New Roman" w:cs="Times New Roman"/>
          <w:b/>
          <w:sz w:val="24"/>
          <w:szCs w:val="24"/>
          <w:lang w:val="sq-AL"/>
        </w:rPr>
        <w:t>ë</w:t>
      </w:r>
      <w:r w:rsidR="00B2312E" w:rsidRPr="006F4B1A">
        <w:rPr>
          <w:rFonts w:ascii="Times New Roman" w:hAnsi="Times New Roman" w:cs="Times New Roman"/>
          <w:b/>
          <w:sz w:val="24"/>
          <w:szCs w:val="24"/>
          <w:lang w:val="sq-AL"/>
        </w:rPr>
        <w:t xml:space="preserve">s </w:t>
      </w:r>
    </w:p>
    <w:p w:rsidR="009B7845" w:rsidRPr="006F4B1A" w:rsidRDefault="009B7845" w:rsidP="00735B9B">
      <w:pPr>
        <w:spacing w:after="0" w:line="240" w:lineRule="auto"/>
        <w:jc w:val="center"/>
        <w:rPr>
          <w:rFonts w:ascii="Times New Roman" w:eastAsia="Times New Roman" w:hAnsi="Times New Roman" w:cs="Times New Roman"/>
          <w:b/>
          <w:sz w:val="24"/>
          <w:szCs w:val="24"/>
          <w:lang w:val="sq-AL"/>
        </w:rPr>
      </w:pPr>
    </w:p>
    <w:p w:rsidR="00CC1F2F" w:rsidRPr="006F4B1A" w:rsidRDefault="00CC1F2F" w:rsidP="00B2312E">
      <w:pPr>
        <w:spacing w:after="0" w:line="240" w:lineRule="auto"/>
        <w:contextualSpacing/>
        <w:jc w:val="both"/>
        <w:rPr>
          <w:rFonts w:ascii="Times New Roman" w:eastAsiaTheme="minorHAnsi" w:hAnsi="Times New Roman" w:cs="Times New Roman"/>
          <w:sz w:val="24"/>
          <w:szCs w:val="24"/>
          <w:lang w:val="sq-AL"/>
        </w:rPr>
      </w:pPr>
    </w:p>
    <w:p w:rsidR="006A04FA" w:rsidRPr="006F4B1A" w:rsidRDefault="006179FF" w:rsidP="00735B9B">
      <w:pPr>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1.</w:t>
      </w:r>
      <w:r w:rsidR="006A04FA" w:rsidRPr="006F4B1A">
        <w:rPr>
          <w:rFonts w:ascii="Times New Roman" w:eastAsiaTheme="minorHAnsi" w:hAnsi="Times New Roman" w:cs="Times New Roman"/>
          <w:sz w:val="24"/>
          <w:szCs w:val="24"/>
          <w:lang w:val="sq-AL"/>
        </w:rPr>
        <w:t xml:space="preserve">Një shkelje e kontrates do të </w:t>
      </w:r>
      <w:r w:rsidR="00080B2D" w:rsidRPr="006F4B1A">
        <w:rPr>
          <w:rFonts w:ascii="Times New Roman" w:eastAsiaTheme="minorHAnsi" w:hAnsi="Times New Roman" w:cs="Times New Roman"/>
          <w:sz w:val="24"/>
          <w:szCs w:val="24"/>
          <w:lang w:val="sq-AL"/>
        </w:rPr>
        <w:t>konsiderohet të ketë ndodhur n</w:t>
      </w:r>
      <w:r w:rsidR="0041596E" w:rsidRPr="006F4B1A">
        <w:rPr>
          <w:rFonts w:ascii="Times New Roman" w:eastAsiaTheme="minorHAnsi" w:hAnsi="Times New Roman" w:cs="Times New Roman"/>
          <w:sz w:val="24"/>
          <w:szCs w:val="24"/>
          <w:lang w:val="sq-AL"/>
        </w:rPr>
        <w:t>ë</w:t>
      </w:r>
      <w:r w:rsidR="006A04FA" w:rsidRPr="006F4B1A">
        <w:rPr>
          <w:rFonts w:ascii="Times New Roman" w:eastAsiaTheme="minorHAnsi" w:hAnsi="Times New Roman" w:cs="Times New Roman"/>
          <w:sz w:val="24"/>
          <w:szCs w:val="24"/>
          <w:lang w:val="sq-AL"/>
        </w:rPr>
        <w:t>se:</w:t>
      </w:r>
    </w:p>
    <w:p w:rsidR="009B7845" w:rsidRPr="006F4B1A" w:rsidRDefault="009B7845" w:rsidP="00B2312E">
      <w:pPr>
        <w:spacing w:after="0" w:line="240" w:lineRule="auto"/>
        <w:jc w:val="both"/>
        <w:rPr>
          <w:rFonts w:ascii="Times New Roman" w:eastAsiaTheme="minorHAnsi" w:hAnsi="Times New Roman" w:cs="Times New Roman"/>
          <w:sz w:val="24"/>
          <w:szCs w:val="24"/>
          <w:lang w:val="sq-AL"/>
        </w:rPr>
      </w:pPr>
    </w:p>
    <w:p w:rsidR="006A04FA" w:rsidRPr="006F4B1A" w:rsidRDefault="006A04FA" w:rsidP="00735B9B">
      <w:pPr>
        <w:pStyle w:val="ListParagraph"/>
        <w:numPr>
          <w:ilvl w:val="1"/>
          <w:numId w:val="10"/>
        </w:numPr>
        <w:spacing w:after="0" w:line="240" w:lineRule="auto"/>
        <w:ind w:left="426" w:hanging="284"/>
        <w:jc w:val="both"/>
        <w:rPr>
          <w:rFonts w:ascii="Times New Roman" w:eastAsiaTheme="minorHAnsi" w:hAnsi="Times New Roman" w:cs="Times New Roman"/>
          <w:b/>
          <w:sz w:val="24"/>
          <w:szCs w:val="24"/>
          <w:lang w:val="sq-AL"/>
        </w:rPr>
      </w:pPr>
      <w:r w:rsidRPr="006F4B1A">
        <w:rPr>
          <w:rFonts w:ascii="Times New Roman" w:eastAsiaTheme="minorHAnsi" w:hAnsi="Times New Roman" w:cs="Times New Roman"/>
          <w:b/>
          <w:sz w:val="24"/>
          <w:szCs w:val="24"/>
          <w:lang w:val="sq-AL"/>
        </w:rPr>
        <w:t>OST sh.a :</w:t>
      </w:r>
    </w:p>
    <w:p w:rsidR="0026075E" w:rsidRPr="006F4B1A" w:rsidRDefault="0026075E" w:rsidP="00B2312E">
      <w:pPr>
        <w:spacing w:after="0" w:line="240" w:lineRule="auto"/>
        <w:ind w:left="360"/>
        <w:jc w:val="both"/>
        <w:rPr>
          <w:rFonts w:ascii="Times New Roman" w:eastAsiaTheme="minorHAnsi" w:hAnsi="Times New Roman" w:cs="Times New Roman"/>
          <w:b/>
          <w:sz w:val="24"/>
          <w:szCs w:val="24"/>
          <w:lang w:val="sq-AL"/>
        </w:rPr>
      </w:pPr>
    </w:p>
    <w:p w:rsidR="00082759" w:rsidRPr="006F4B1A" w:rsidRDefault="006179FF" w:rsidP="00735B9B">
      <w:pPr>
        <w:spacing w:after="0" w:line="240" w:lineRule="auto"/>
        <w:ind w:left="426"/>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a</w:t>
      </w:r>
      <w:r w:rsidR="00082759" w:rsidRPr="006F4B1A">
        <w:rPr>
          <w:rFonts w:ascii="Times New Roman" w:eastAsiaTheme="minorHAnsi" w:hAnsi="Times New Roman" w:cs="Times New Roman"/>
          <w:sz w:val="24"/>
          <w:szCs w:val="24"/>
          <w:lang w:val="sq-AL"/>
        </w:rPr>
        <w:t>) d</w:t>
      </w:r>
      <w:r w:rsidR="0041596E" w:rsidRPr="006F4B1A">
        <w:rPr>
          <w:rFonts w:ascii="Times New Roman" w:eastAsiaTheme="minorHAnsi" w:hAnsi="Times New Roman" w:cs="Times New Roman"/>
          <w:sz w:val="24"/>
          <w:szCs w:val="24"/>
          <w:lang w:val="sq-AL"/>
        </w:rPr>
        <w:t>ë</w:t>
      </w:r>
      <w:r w:rsidR="00082759" w:rsidRPr="006F4B1A">
        <w:rPr>
          <w:rFonts w:ascii="Times New Roman" w:eastAsiaTheme="minorHAnsi" w:hAnsi="Times New Roman" w:cs="Times New Roman"/>
          <w:sz w:val="24"/>
          <w:szCs w:val="24"/>
          <w:lang w:val="sq-AL"/>
        </w:rPr>
        <w:t>shton t</w:t>
      </w:r>
      <w:r w:rsidR="0041596E" w:rsidRPr="006F4B1A">
        <w:rPr>
          <w:rFonts w:ascii="Times New Roman" w:eastAsiaTheme="minorHAnsi" w:hAnsi="Times New Roman" w:cs="Times New Roman"/>
          <w:sz w:val="24"/>
          <w:szCs w:val="24"/>
          <w:lang w:val="sq-AL"/>
        </w:rPr>
        <w:t>ë</w:t>
      </w:r>
      <w:r w:rsidR="00082759" w:rsidRPr="006F4B1A">
        <w:rPr>
          <w:rFonts w:ascii="Times New Roman" w:eastAsiaTheme="minorHAnsi" w:hAnsi="Times New Roman" w:cs="Times New Roman"/>
          <w:sz w:val="24"/>
          <w:szCs w:val="24"/>
          <w:lang w:val="sq-AL"/>
        </w:rPr>
        <w:t xml:space="preserve"> pranoj</w:t>
      </w:r>
      <w:r w:rsidR="0041596E" w:rsidRPr="006F4B1A">
        <w:rPr>
          <w:rFonts w:ascii="Times New Roman" w:eastAsiaTheme="minorHAnsi" w:hAnsi="Times New Roman" w:cs="Times New Roman"/>
          <w:sz w:val="24"/>
          <w:szCs w:val="24"/>
          <w:lang w:val="sq-AL"/>
        </w:rPr>
        <w:t xml:space="preserve">ë </w:t>
      </w:r>
      <w:r w:rsidR="00082759" w:rsidRPr="006F4B1A">
        <w:rPr>
          <w:rFonts w:ascii="Times New Roman" w:eastAsiaTheme="minorHAnsi" w:hAnsi="Times New Roman" w:cs="Times New Roman"/>
          <w:sz w:val="24"/>
          <w:szCs w:val="24"/>
          <w:lang w:val="sq-AL"/>
        </w:rPr>
        <w:t>tërësisht ose pjesërisht sasinë e energjis</w:t>
      </w:r>
      <w:r w:rsidR="0041596E" w:rsidRPr="006F4B1A">
        <w:rPr>
          <w:rFonts w:ascii="Times New Roman" w:eastAsiaTheme="minorHAnsi" w:hAnsi="Times New Roman" w:cs="Times New Roman"/>
          <w:sz w:val="24"/>
          <w:szCs w:val="24"/>
          <w:lang w:val="sq-AL"/>
        </w:rPr>
        <w:t>ë</w:t>
      </w:r>
      <w:r w:rsidR="00082759" w:rsidRPr="006F4B1A">
        <w:rPr>
          <w:rFonts w:ascii="Times New Roman" w:eastAsiaTheme="minorHAnsi" w:hAnsi="Times New Roman" w:cs="Times New Roman"/>
          <w:sz w:val="24"/>
          <w:szCs w:val="24"/>
          <w:lang w:val="sq-AL"/>
        </w:rPr>
        <w:t xml:space="preserve"> sipas t</w:t>
      </w:r>
      <w:r w:rsidR="0041596E" w:rsidRPr="006F4B1A">
        <w:rPr>
          <w:rFonts w:ascii="Times New Roman" w:eastAsiaTheme="minorHAnsi" w:hAnsi="Times New Roman" w:cs="Times New Roman"/>
          <w:sz w:val="24"/>
          <w:szCs w:val="24"/>
          <w:lang w:val="sq-AL"/>
        </w:rPr>
        <w:t>ë</w:t>
      </w:r>
      <w:r w:rsidR="00082759" w:rsidRPr="006F4B1A">
        <w:rPr>
          <w:rFonts w:ascii="Times New Roman" w:eastAsiaTheme="minorHAnsi" w:hAnsi="Times New Roman" w:cs="Times New Roman"/>
          <w:sz w:val="24"/>
          <w:szCs w:val="24"/>
          <w:lang w:val="sq-AL"/>
        </w:rPr>
        <w:t xml:space="preserve"> gjitha kushteve të kesaj Kontrat</w:t>
      </w:r>
      <w:r w:rsidR="00342FE9" w:rsidRPr="006F4B1A">
        <w:rPr>
          <w:rFonts w:ascii="Times New Roman" w:eastAsiaTheme="minorHAnsi" w:hAnsi="Times New Roman" w:cs="Times New Roman"/>
          <w:sz w:val="24"/>
          <w:szCs w:val="24"/>
          <w:lang w:val="sq-AL"/>
        </w:rPr>
        <w:t>e</w:t>
      </w:r>
      <w:r w:rsidR="00082759" w:rsidRPr="006F4B1A">
        <w:rPr>
          <w:rFonts w:ascii="Times New Roman" w:eastAsiaTheme="minorHAnsi" w:hAnsi="Times New Roman" w:cs="Times New Roman"/>
          <w:sz w:val="24"/>
          <w:szCs w:val="24"/>
          <w:lang w:val="sq-AL"/>
        </w:rPr>
        <w:t xml:space="preserve"> dhe Aneksit p</w:t>
      </w:r>
      <w:r w:rsidR="0041596E" w:rsidRPr="006F4B1A">
        <w:rPr>
          <w:rFonts w:ascii="Times New Roman" w:eastAsiaTheme="minorHAnsi" w:hAnsi="Times New Roman" w:cs="Times New Roman"/>
          <w:sz w:val="24"/>
          <w:szCs w:val="24"/>
          <w:lang w:val="sq-AL"/>
        </w:rPr>
        <w:t>ë</w:t>
      </w:r>
      <w:r w:rsidR="00082759" w:rsidRPr="006F4B1A">
        <w:rPr>
          <w:rFonts w:ascii="Times New Roman" w:eastAsiaTheme="minorHAnsi" w:hAnsi="Times New Roman" w:cs="Times New Roman"/>
          <w:sz w:val="24"/>
          <w:szCs w:val="24"/>
          <w:lang w:val="sq-AL"/>
        </w:rPr>
        <w:t>rkat</w:t>
      </w:r>
      <w:r w:rsidR="0041596E" w:rsidRPr="006F4B1A">
        <w:rPr>
          <w:rFonts w:ascii="Times New Roman" w:eastAsiaTheme="minorHAnsi" w:hAnsi="Times New Roman" w:cs="Times New Roman"/>
          <w:sz w:val="24"/>
          <w:szCs w:val="24"/>
          <w:lang w:val="sq-AL"/>
        </w:rPr>
        <w:t>ë</w:t>
      </w:r>
      <w:r w:rsidR="00082759" w:rsidRPr="006F4B1A">
        <w:rPr>
          <w:rFonts w:ascii="Times New Roman" w:eastAsiaTheme="minorHAnsi" w:hAnsi="Times New Roman" w:cs="Times New Roman"/>
          <w:sz w:val="24"/>
          <w:szCs w:val="24"/>
          <w:lang w:val="sq-AL"/>
        </w:rPr>
        <w:t>s dhe kjo paaftësi nuk shfajësohet nga një ngjarje e Forcës Madhore ose nga mos-performanca e Palës tjetër</w:t>
      </w:r>
      <w:r w:rsidR="006639AC" w:rsidRPr="006F4B1A">
        <w:rPr>
          <w:rFonts w:ascii="Times New Roman" w:eastAsiaTheme="minorHAnsi" w:hAnsi="Times New Roman" w:cs="Times New Roman"/>
          <w:sz w:val="24"/>
          <w:szCs w:val="24"/>
          <w:lang w:val="sq-AL"/>
        </w:rPr>
        <w:t>; ose</w:t>
      </w:r>
      <w:r w:rsidR="0041596E" w:rsidRPr="006F4B1A">
        <w:rPr>
          <w:rFonts w:ascii="Times New Roman" w:eastAsiaTheme="minorHAnsi" w:hAnsi="Times New Roman" w:cs="Times New Roman"/>
          <w:sz w:val="24"/>
          <w:szCs w:val="24"/>
          <w:lang w:val="sq-AL"/>
        </w:rPr>
        <w:t xml:space="preserve"> </w:t>
      </w:r>
    </w:p>
    <w:p w:rsidR="006A04FA" w:rsidRPr="006F4B1A" w:rsidRDefault="006179FF" w:rsidP="00735B9B">
      <w:pPr>
        <w:spacing w:after="0" w:line="240" w:lineRule="auto"/>
        <w:ind w:left="426"/>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b</w:t>
      </w:r>
      <w:r w:rsidR="006A04FA" w:rsidRPr="006F4B1A">
        <w:rPr>
          <w:rFonts w:ascii="Times New Roman" w:eastAsiaTheme="minorHAnsi" w:hAnsi="Times New Roman" w:cs="Times New Roman"/>
          <w:sz w:val="24"/>
          <w:szCs w:val="24"/>
          <w:lang w:val="sq-AL"/>
        </w:rPr>
        <w:t xml:space="preserve">) dështon </w:t>
      </w:r>
      <w:r w:rsidR="005D321F" w:rsidRPr="006F4B1A">
        <w:rPr>
          <w:rFonts w:ascii="Times New Roman" w:eastAsiaTheme="minorHAnsi" w:hAnsi="Times New Roman" w:cs="Times New Roman"/>
          <w:sz w:val="24"/>
          <w:szCs w:val="24"/>
          <w:lang w:val="sq-AL"/>
        </w:rPr>
        <w:t>m</w:t>
      </w:r>
      <w:r w:rsidR="0041596E" w:rsidRPr="006F4B1A">
        <w:rPr>
          <w:rFonts w:ascii="Times New Roman" w:eastAsiaTheme="minorHAnsi" w:hAnsi="Times New Roman" w:cs="Times New Roman"/>
          <w:sz w:val="24"/>
          <w:szCs w:val="24"/>
          <w:lang w:val="sq-AL"/>
        </w:rPr>
        <w:t>ë</w:t>
      </w:r>
      <w:r w:rsidR="005D321F" w:rsidRPr="006F4B1A">
        <w:rPr>
          <w:rFonts w:ascii="Times New Roman" w:eastAsiaTheme="minorHAnsi" w:hAnsi="Times New Roman" w:cs="Times New Roman"/>
          <w:sz w:val="24"/>
          <w:szCs w:val="24"/>
          <w:lang w:val="sq-AL"/>
        </w:rPr>
        <w:t xml:space="preserve"> shum</w:t>
      </w:r>
      <w:r w:rsidR="0041596E" w:rsidRPr="006F4B1A">
        <w:rPr>
          <w:rFonts w:ascii="Times New Roman" w:eastAsiaTheme="minorHAnsi" w:hAnsi="Times New Roman" w:cs="Times New Roman"/>
          <w:sz w:val="24"/>
          <w:szCs w:val="24"/>
          <w:lang w:val="sq-AL"/>
        </w:rPr>
        <w:t>ë</w:t>
      </w:r>
      <w:r w:rsidR="005D321F" w:rsidRPr="006F4B1A">
        <w:rPr>
          <w:rFonts w:ascii="Times New Roman" w:eastAsiaTheme="minorHAnsi" w:hAnsi="Times New Roman" w:cs="Times New Roman"/>
          <w:sz w:val="24"/>
          <w:szCs w:val="24"/>
          <w:lang w:val="sq-AL"/>
        </w:rPr>
        <w:t xml:space="preserve"> se nj</w:t>
      </w:r>
      <w:r w:rsidR="0041596E" w:rsidRPr="006F4B1A">
        <w:rPr>
          <w:rFonts w:ascii="Times New Roman" w:eastAsiaTheme="minorHAnsi" w:hAnsi="Times New Roman" w:cs="Times New Roman"/>
          <w:sz w:val="24"/>
          <w:szCs w:val="24"/>
          <w:lang w:val="sq-AL"/>
        </w:rPr>
        <w:t>ë</w:t>
      </w:r>
      <w:r w:rsidR="005D321F" w:rsidRPr="006F4B1A">
        <w:rPr>
          <w:rFonts w:ascii="Times New Roman" w:eastAsiaTheme="minorHAnsi" w:hAnsi="Times New Roman" w:cs="Times New Roman"/>
          <w:sz w:val="24"/>
          <w:szCs w:val="24"/>
          <w:lang w:val="sq-AL"/>
        </w:rPr>
        <w:t xml:space="preserve"> her</w:t>
      </w:r>
      <w:r w:rsidR="0041596E" w:rsidRPr="006F4B1A">
        <w:rPr>
          <w:rFonts w:ascii="Times New Roman" w:eastAsiaTheme="minorHAnsi" w:hAnsi="Times New Roman" w:cs="Times New Roman"/>
          <w:sz w:val="24"/>
          <w:szCs w:val="24"/>
          <w:lang w:val="sq-AL"/>
        </w:rPr>
        <w:t>ë</w:t>
      </w:r>
      <w:r w:rsidR="005D321F" w:rsidRPr="006F4B1A">
        <w:rPr>
          <w:rFonts w:ascii="Times New Roman" w:eastAsiaTheme="minorHAnsi" w:hAnsi="Times New Roman" w:cs="Times New Roman"/>
          <w:sz w:val="24"/>
          <w:szCs w:val="24"/>
          <w:lang w:val="sq-AL"/>
        </w:rPr>
        <w:t xml:space="preserve"> </w:t>
      </w:r>
      <w:r w:rsidR="006A04FA" w:rsidRPr="006F4B1A">
        <w:rPr>
          <w:rFonts w:ascii="Times New Roman" w:eastAsiaTheme="minorHAnsi" w:hAnsi="Times New Roman" w:cs="Times New Roman"/>
          <w:sz w:val="24"/>
          <w:szCs w:val="24"/>
          <w:lang w:val="sq-AL"/>
        </w:rPr>
        <w:t>në krye</w:t>
      </w:r>
      <w:r w:rsidR="0041596E" w:rsidRPr="006F4B1A">
        <w:rPr>
          <w:rFonts w:ascii="Times New Roman" w:eastAsiaTheme="minorHAnsi" w:hAnsi="Times New Roman" w:cs="Times New Roman"/>
          <w:sz w:val="24"/>
          <w:szCs w:val="24"/>
          <w:lang w:val="sq-AL"/>
        </w:rPr>
        <w:t>r</w:t>
      </w:r>
      <w:r w:rsidR="006A04FA" w:rsidRPr="006F4B1A">
        <w:rPr>
          <w:rFonts w:ascii="Times New Roman" w:eastAsiaTheme="minorHAnsi" w:hAnsi="Times New Roman" w:cs="Times New Roman"/>
          <w:sz w:val="24"/>
          <w:szCs w:val="24"/>
          <w:lang w:val="sq-AL"/>
        </w:rPr>
        <w:t>jen e pagesës në mënyrën dhe brenda afatit të përcaktuar në kontrat</w:t>
      </w:r>
      <w:r w:rsidR="0041596E" w:rsidRPr="006F4B1A">
        <w:rPr>
          <w:rFonts w:ascii="Times New Roman" w:eastAsiaTheme="minorHAnsi" w:hAnsi="Times New Roman" w:cs="Times New Roman"/>
          <w:sz w:val="24"/>
          <w:szCs w:val="24"/>
          <w:lang w:val="sq-AL"/>
        </w:rPr>
        <w:t>ë.</w:t>
      </w:r>
      <w:r w:rsidR="006A04FA" w:rsidRPr="006F4B1A">
        <w:rPr>
          <w:rFonts w:ascii="Times New Roman" w:eastAsiaTheme="minorHAnsi" w:hAnsi="Times New Roman" w:cs="Times New Roman"/>
          <w:sz w:val="24"/>
          <w:szCs w:val="24"/>
          <w:lang w:val="sq-AL"/>
        </w:rPr>
        <w:t xml:space="preserve"> </w:t>
      </w:r>
    </w:p>
    <w:p w:rsidR="009B7845" w:rsidRPr="006F4B1A" w:rsidRDefault="009B7845" w:rsidP="00735B9B">
      <w:pPr>
        <w:spacing w:after="0" w:line="240" w:lineRule="auto"/>
        <w:jc w:val="both"/>
        <w:rPr>
          <w:rFonts w:ascii="Times New Roman" w:eastAsiaTheme="minorHAnsi" w:hAnsi="Times New Roman" w:cs="Times New Roman"/>
          <w:sz w:val="24"/>
          <w:szCs w:val="24"/>
          <w:lang w:val="sq-AL"/>
        </w:rPr>
      </w:pPr>
    </w:p>
    <w:p w:rsidR="006A04FA" w:rsidRPr="006F4B1A" w:rsidRDefault="00080B2D" w:rsidP="00735B9B">
      <w:pPr>
        <w:pStyle w:val="ListParagraph"/>
        <w:numPr>
          <w:ilvl w:val="1"/>
          <w:numId w:val="10"/>
        </w:numPr>
        <w:spacing w:after="0" w:line="240" w:lineRule="auto"/>
        <w:ind w:left="709" w:hanging="567"/>
        <w:jc w:val="both"/>
        <w:rPr>
          <w:rFonts w:ascii="Times New Roman" w:eastAsiaTheme="minorHAnsi" w:hAnsi="Times New Roman" w:cs="Times New Roman"/>
          <w:b/>
          <w:sz w:val="24"/>
          <w:szCs w:val="24"/>
          <w:lang w:val="sq-AL"/>
        </w:rPr>
      </w:pPr>
      <w:r w:rsidRPr="006F4B1A">
        <w:rPr>
          <w:rFonts w:ascii="Times New Roman" w:eastAsiaTheme="minorHAnsi" w:hAnsi="Times New Roman" w:cs="Times New Roman"/>
          <w:b/>
          <w:sz w:val="24"/>
          <w:szCs w:val="24"/>
          <w:lang w:val="sq-AL"/>
        </w:rPr>
        <w:t>S</w:t>
      </w:r>
      <w:r w:rsidR="006A04FA" w:rsidRPr="006F4B1A">
        <w:rPr>
          <w:rFonts w:ascii="Times New Roman" w:eastAsiaTheme="minorHAnsi" w:hAnsi="Times New Roman" w:cs="Times New Roman"/>
          <w:b/>
          <w:sz w:val="24"/>
          <w:szCs w:val="24"/>
          <w:lang w:val="sq-AL"/>
        </w:rPr>
        <w:t>hit</w:t>
      </w:r>
      <w:r w:rsidR="0041596E" w:rsidRPr="006F4B1A">
        <w:rPr>
          <w:rFonts w:ascii="Times New Roman" w:eastAsiaTheme="minorHAnsi" w:hAnsi="Times New Roman" w:cs="Times New Roman"/>
          <w:b/>
          <w:sz w:val="24"/>
          <w:szCs w:val="24"/>
          <w:lang w:val="sq-AL"/>
        </w:rPr>
        <w:t>ë</w:t>
      </w:r>
      <w:r w:rsidR="006A04FA" w:rsidRPr="006F4B1A">
        <w:rPr>
          <w:rFonts w:ascii="Times New Roman" w:eastAsiaTheme="minorHAnsi" w:hAnsi="Times New Roman" w:cs="Times New Roman"/>
          <w:b/>
          <w:sz w:val="24"/>
          <w:szCs w:val="24"/>
          <w:lang w:val="sq-AL"/>
        </w:rPr>
        <w:t>si:</w:t>
      </w:r>
    </w:p>
    <w:p w:rsidR="00FD190C" w:rsidRPr="006F4B1A" w:rsidRDefault="00FD190C" w:rsidP="00B2312E">
      <w:pPr>
        <w:pStyle w:val="ListParagraph"/>
        <w:spacing w:after="0" w:line="240" w:lineRule="auto"/>
        <w:ind w:left="1080"/>
        <w:jc w:val="both"/>
        <w:rPr>
          <w:rFonts w:ascii="Times New Roman" w:eastAsiaTheme="minorHAnsi" w:hAnsi="Times New Roman" w:cs="Times New Roman"/>
          <w:b/>
          <w:sz w:val="24"/>
          <w:szCs w:val="24"/>
          <w:lang w:val="sq-AL"/>
        </w:rPr>
      </w:pPr>
    </w:p>
    <w:p w:rsidR="006A04FA" w:rsidRPr="006F4B1A" w:rsidRDefault="00B2312E" w:rsidP="00735B9B">
      <w:pPr>
        <w:spacing w:after="0" w:line="240" w:lineRule="auto"/>
        <w:ind w:left="426"/>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a</w:t>
      </w:r>
      <w:r w:rsidR="006A04FA" w:rsidRPr="006F4B1A">
        <w:rPr>
          <w:rFonts w:ascii="Times New Roman" w:eastAsiaTheme="minorHAnsi" w:hAnsi="Times New Roman" w:cs="Times New Roman"/>
          <w:sz w:val="24"/>
          <w:szCs w:val="24"/>
          <w:lang w:val="sq-AL"/>
        </w:rPr>
        <w:t>) nuk i livron tërësisht ose pjesërisht sasinë e energjise të përcaktuar sipas te gjitha kushteve të k</w:t>
      </w:r>
      <w:r w:rsidR="0041596E" w:rsidRPr="006F4B1A">
        <w:rPr>
          <w:rFonts w:ascii="Times New Roman" w:eastAsiaTheme="minorHAnsi" w:hAnsi="Times New Roman" w:cs="Times New Roman"/>
          <w:sz w:val="24"/>
          <w:szCs w:val="24"/>
          <w:lang w:val="sq-AL"/>
        </w:rPr>
        <w:t>ë</w:t>
      </w:r>
      <w:r w:rsidR="006A04FA" w:rsidRPr="006F4B1A">
        <w:rPr>
          <w:rFonts w:ascii="Times New Roman" w:eastAsiaTheme="minorHAnsi" w:hAnsi="Times New Roman" w:cs="Times New Roman"/>
          <w:sz w:val="24"/>
          <w:szCs w:val="24"/>
          <w:lang w:val="sq-AL"/>
        </w:rPr>
        <w:t>saj Kontrate dhe Aneksit p</w:t>
      </w:r>
      <w:r w:rsidR="0041596E" w:rsidRPr="006F4B1A">
        <w:rPr>
          <w:rFonts w:ascii="Times New Roman" w:eastAsiaTheme="minorHAnsi" w:hAnsi="Times New Roman" w:cs="Times New Roman"/>
          <w:sz w:val="24"/>
          <w:szCs w:val="24"/>
          <w:lang w:val="sq-AL"/>
        </w:rPr>
        <w:t>ë</w:t>
      </w:r>
      <w:r w:rsidR="006A04FA" w:rsidRPr="006F4B1A">
        <w:rPr>
          <w:rFonts w:ascii="Times New Roman" w:eastAsiaTheme="minorHAnsi" w:hAnsi="Times New Roman" w:cs="Times New Roman"/>
          <w:sz w:val="24"/>
          <w:szCs w:val="24"/>
          <w:lang w:val="sq-AL"/>
        </w:rPr>
        <w:t>rkat</w:t>
      </w:r>
      <w:r w:rsidR="0041596E" w:rsidRPr="006F4B1A">
        <w:rPr>
          <w:rFonts w:ascii="Times New Roman" w:eastAsiaTheme="minorHAnsi" w:hAnsi="Times New Roman" w:cs="Times New Roman"/>
          <w:sz w:val="24"/>
          <w:szCs w:val="24"/>
          <w:lang w:val="sq-AL"/>
        </w:rPr>
        <w:t>ë</w:t>
      </w:r>
      <w:r w:rsidR="006A04FA" w:rsidRPr="006F4B1A">
        <w:rPr>
          <w:rFonts w:ascii="Times New Roman" w:eastAsiaTheme="minorHAnsi" w:hAnsi="Times New Roman" w:cs="Times New Roman"/>
          <w:sz w:val="24"/>
          <w:szCs w:val="24"/>
          <w:lang w:val="sq-AL"/>
        </w:rPr>
        <w:t>s dhe kjo paaftësi nuk shfajësohet nga një ngjarje e Forcës Madhore ose nga mos-performanca e Palës tjetër</w:t>
      </w:r>
      <w:r w:rsidR="00F63184" w:rsidRPr="006F4B1A">
        <w:rPr>
          <w:rFonts w:ascii="Times New Roman" w:eastAsiaTheme="minorHAnsi" w:hAnsi="Times New Roman" w:cs="Times New Roman"/>
          <w:sz w:val="24"/>
          <w:szCs w:val="24"/>
          <w:lang w:val="sq-AL"/>
        </w:rPr>
        <w:t>; ose</w:t>
      </w:r>
      <w:r w:rsidR="0041596E" w:rsidRPr="006F4B1A">
        <w:rPr>
          <w:rFonts w:ascii="Times New Roman" w:eastAsiaTheme="minorHAnsi" w:hAnsi="Times New Roman" w:cs="Times New Roman"/>
          <w:sz w:val="24"/>
          <w:szCs w:val="24"/>
          <w:lang w:val="sq-AL"/>
        </w:rPr>
        <w:t xml:space="preserve"> </w:t>
      </w:r>
    </w:p>
    <w:p w:rsidR="006A04FA" w:rsidRPr="006F4B1A" w:rsidRDefault="00B2312E" w:rsidP="00735B9B">
      <w:pPr>
        <w:spacing w:after="0" w:line="240" w:lineRule="auto"/>
        <w:ind w:left="426"/>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b</w:t>
      </w:r>
      <w:r w:rsidR="006A04FA" w:rsidRPr="006F4B1A">
        <w:rPr>
          <w:rFonts w:ascii="Times New Roman" w:eastAsiaTheme="minorHAnsi" w:hAnsi="Times New Roman" w:cs="Times New Roman"/>
          <w:sz w:val="24"/>
          <w:szCs w:val="24"/>
          <w:lang w:val="sq-AL"/>
        </w:rPr>
        <w:t xml:space="preserve">) Në rast të revokimit të përkohshëm ose të përhershëm, ndërprerjes dhe perfundimit te afatit të licencës për furnizim me energji elektrike në përputhje me Ligjin për </w:t>
      </w:r>
      <w:r w:rsidRPr="006F4B1A">
        <w:rPr>
          <w:rFonts w:ascii="Times New Roman" w:eastAsiaTheme="minorHAnsi" w:hAnsi="Times New Roman" w:cs="Times New Roman"/>
          <w:sz w:val="24"/>
          <w:szCs w:val="24"/>
          <w:lang w:val="sq-AL"/>
        </w:rPr>
        <w:t xml:space="preserve">Sektorin e </w:t>
      </w:r>
      <w:r w:rsidR="006A04FA" w:rsidRPr="006F4B1A">
        <w:rPr>
          <w:rFonts w:ascii="Times New Roman" w:eastAsiaTheme="minorHAnsi" w:hAnsi="Times New Roman" w:cs="Times New Roman"/>
          <w:sz w:val="24"/>
          <w:szCs w:val="24"/>
          <w:lang w:val="sq-AL"/>
        </w:rPr>
        <w:t>Energji</w:t>
      </w:r>
      <w:r w:rsidRPr="006F4B1A">
        <w:rPr>
          <w:rFonts w:ascii="Times New Roman" w:eastAsiaTheme="minorHAnsi" w:hAnsi="Times New Roman" w:cs="Times New Roman"/>
          <w:sz w:val="24"/>
          <w:szCs w:val="24"/>
          <w:lang w:val="sq-AL"/>
        </w:rPr>
        <w:t>se</w:t>
      </w:r>
      <w:r w:rsidR="006A04FA" w:rsidRPr="006F4B1A">
        <w:rPr>
          <w:rFonts w:ascii="Times New Roman" w:eastAsiaTheme="minorHAnsi" w:hAnsi="Times New Roman" w:cs="Times New Roman"/>
          <w:sz w:val="24"/>
          <w:szCs w:val="24"/>
          <w:lang w:val="sq-AL"/>
        </w:rPr>
        <w:t xml:space="preserve">, nëse humbasin statusin e palës përgjegjëse për </w:t>
      </w:r>
      <w:r w:rsidR="00C11A5C" w:rsidRPr="006F4B1A">
        <w:rPr>
          <w:rFonts w:ascii="Times New Roman" w:eastAsiaTheme="minorHAnsi" w:hAnsi="Times New Roman" w:cs="Times New Roman"/>
          <w:sz w:val="24"/>
          <w:szCs w:val="24"/>
          <w:lang w:val="sq-AL"/>
        </w:rPr>
        <w:t xml:space="preserve">balancim </w:t>
      </w:r>
      <w:r w:rsidR="006A04FA" w:rsidRPr="006F4B1A">
        <w:rPr>
          <w:rFonts w:ascii="Times New Roman" w:eastAsiaTheme="minorHAnsi" w:hAnsi="Times New Roman" w:cs="Times New Roman"/>
          <w:sz w:val="24"/>
          <w:szCs w:val="24"/>
          <w:lang w:val="sq-AL"/>
        </w:rPr>
        <w:t xml:space="preserve">dhe / ose kontratën për transferimin e përgjegjësisë së </w:t>
      </w:r>
      <w:r w:rsidR="00C11A5C" w:rsidRPr="006F4B1A">
        <w:rPr>
          <w:rFonts w:ascii="Times New Roman" w:eastAsiaTheme="minorHAnsi" w:hAnsi="Times New Roman" w:cs="Times New Roman"/>
          <w:sz w:val="24"/>
          <w:szCs w:val="24"/>
          <w:lang w:val="sq-AL"/>
        </w:rPr>
        <w:t xml:space="preserve">balancimit </w:t>
      </w:r>
      <w:r w:rsidR="006A04FA" w:rsidRPr="006F4B1A">
        <w:rPr>
          <w:rFonts w:ascii="Times New Roman" w:eastAsiaTheme="minorHAnsi" w:hAnsi="Times New Roman" w:cs="Times New Roman"/>
          <w:sz w:val="24"/>
          <w:szCs w:val="24"/>
          <w:lang w:val="sq-AL"/>
        </w:rPr>
        <w:t>me BRP pushon të jetë në fuqi; ose</w:t>
      </w:r>
    </w:p>
    <w:p w:rsidR="006A04FA" w:rsidRPr="006F4B1A" w:rsidRDefault="00B2312E" w:rsidP="00735B9B">
      <w:pPr>
        <w:tabs>
          <w:tab w:val="left" w:pos="576"/>
          <w:tab w:val="left" w:leader="underscore" w:pos="8640"/>
        </w:tabs>
        <w:spacing w:after="0" w:line="240" w:lineRule="auto"/>
        <w:ind w:left="426"/>
        <w:jc w:val="both"/>
        <w:rPr>
          <w:rFonts w:ascii="Times New Roman" w:eastAsia="Times New Roman" w:hAnsi="Times New Roman" w:cs="Times New Roman"/>
          <w:sz w:val="24"/>
          <w:szCs w:val="24"/>
          <w:lang w:val="sq-AL"/>
        </w:rPr>
      </w:pPr>
      <w:r w:rsidRPr="006F4B1A">
        <w:rPr>
          <w:rFonts w:ascii="Times New Roman" w:eastAsiaTheme="minorHAnsi" w:hAnsi="Times New Roman" w:cs="Times New Roman"/>
          <w:sz w:val="24"/>
          <w:szCs w:val="24"/>
          <w:lang w:val="sq-AL"/>
        </w:rPr>
        <w:t>c</w:t>
      </w:r>
      <w:r w:rsidR="006A04FA" w:rsidRPr="006F4B1A">
        <w:rPr>
          <w:rFonts w:ascii="Times New Roman" w:eastAsiaTheme="minorHAnsi" w:hAnsi="Times New Roman" w:cs="Times New Roman"/>
          <w:sz w:val="24"/>
          <w:szCs w:val="24"/>
          <w:lang w:val="sq-AL"/>
        </w:rPr>
        <w:t xml:space="preserve">) </w:t>
      </w:r>
      <w:r w:rsidR="006A04FA" w:rsidRPr="006F4B1A">
        <w:rPr>
          <w:rFonts w:ascii="Times New Roman" w:eastAsia="Times New Roman" w:hAnsi="Times New Roman" w:cs="Times New Roman"/>
          <w:sz w:val="24"/>
          <w:szCs w:val="24"/>
          <w:lang w:val="sq-AL"/>
        </w:rPr>
        <w:t>falimenton ose bëhet i paaftë të paguajë.</w:t>
      </w:r>
    </w:p>
    <w:p w:rsidR="006A04FA" w:rsidRPr="006F4B1A" w:rsidRDefault="006A04FA" w:rsidP="00735B9B">
      <w:pPr>
        <w:spacing w:after="0" w:line="240" w:lineRule="auto"/>
        <w:rPr>
          <w:rFonts w:ascii="Times New Roman" w:eastAsiaTheme="minorHAnsi" w:hAnsi="Times New Roman" w:cs="Times New Roman"/>
          <w:sz w:val="24"/>
          <w:szCs w:val="24"/>
          <w:lang w:val="sq-AL"/>
        </w:rPr>
      </w:pPr>
    </w:p>
    <w:p w:rsidR="005B5745" w:rsidRPr="006F4B1A" w:rsidRDefault="00080B2D" w:rsidP="00735B9B">
      <w:pPr>
        <w:pStyle w:val="ListParagraph"/>
        <w:numPr>
          <w:ilvl w:val="0"/>
          <w:numId w:val="10"/>
        </w:numPr>
        <w:shd w:val="clear" w:color="auto" w:fill="FFFFFF"/>
        <w:spacing w:after="0" w:line="240" w:lineRule="auto"/>
        <w:ind w:left="284" w:hanging="284"/>
        <w:jc w:val="both"/>
        <w:textAlignment w:val="top"/>
        <w:rPr>
          <w:rFonts w:ascii="Times New Roman" w:eastAsiaTheme="minorHAnsi" w:hAnsi="Times New Roman" w:cs="Times New Roman"/>
          <w:sz w:val="24"/>
          <w:szCs w:val="24"/>
          <w:lang w:val="sq-AL"/>
        </w:rPr>
      </w:pPr>
      <w:r w:rsidRPr="006F4B1A">
        <w:rPr>
          <w:rFonts w:ascii="Times New Roman" w:eastAsia="Times New Roman" w:hAnsi="Times New Roman" w:cs="Times New Roman"/>
          <w:sz w:val="24"/>
          <w:szCs w:val="24"/>
          <w:lang w:val="sq-AL" w:eastAsia="sq-AL"/>
        </w:rPr>
        <w:t>Pala</w:t>
      </w:r>
      <w:r w:rsidR="009A7BAD" w:rsidRPr="006F4B1A">
        <w:rPr>
          <w:rFonts w:ascii="Times New Roman" w:eastAsia="Times New Roman" w:hAnsi="Times New Roman" w:cs="Times New Roman"/>
          <w:sz w:val="24"/>
          <w:szCs w:val="24"/>
          <w:lang w:val="sq-AL" w:eastAsia="sq-AL"/>
        </w:rPr>
        <w:t xml:space="preserve"> perkatese</w:t>
      </w:r>
      <w:r w:rsidRPr="006F4B1A">
        <w:rPr>
          <w:rFonts w:ascii="Times New Roman" w:eastAsia="Times New Roman" w:hAnsi="Times New Roman" w:cs="Times New Roman"/>
          <w:sz w:val="24"/>
          <w:szCs w:val="24"/>
          <w:lang w:val="sq-AL" w:eastAsia="sq-AL"/>
        </w:rPr>
        <w:t xml:space="preserve"> dërgon </w:t>
      </w:r>
      <w:r w:rsidR="0026075E" w:rsidRPr="006F4B1A">
        <w:rPr>
          <w:rFonts w:ascii="Times New Roman" w:eastAsia="Times New Roman" w:hAnsi="Times New Roman" w:cs="Times New Roman"/>
          <w:sz w:val="24"/>
          <w:szCs w:val="24"/>
          <w:lang w:val="sq-AL" w:eastAsia="sq-AL"/>
        </w:rPr>
        <w:t xml:space="preserve">pa vonesë, </w:t>
      </w:r>
      <w:r w:rsidRPr="006F4B1A">
        <w:rPr>
          <w:rFonts w:ascii="Times New Roman" w:eastAsia="Times New Roman" w:hAnsi="Times New Roman" w:cs="Times New Roman"/>
          <w:sz w:val="24"/>
          <w:szCs w:val="24"/>
          <w:lang w:val="sq-AL" w:eastAsia="sq-AL"/>
        </w:rPr>
        <w:t>një njoftim për shkelje Palës</w:t>
      </w:r>
      <w:r w:rsidR="0026075E" w:rsidRPr="006F4B1A">
        <w:rPr>
          <w:rFonts w:ascii="Times New Roman" w:eastAsia="Times New Roman" w:hAnsi="Times New Roman" w:cs="Times New Roman"/>
          <w:sz w:val="24"/>
          <w:szCs w:val="24"/>
          <w:lang w:val="sq-AL" w:eastAsia="sq-AL"/>
        </w:rPr>
        <w:t xml:space="preserve"> </w:t>
      </w:r>
      <w:r w:rsidRPr="006F4B1A">
        <w:rPr>
          <w:rFonts w:ascii="Times New Roman" w:eastAsia="Times New Roman" w:hAnsi="Times New Roman" w:cs="Times New Roman"/>
          <w:sz w:val="24"/>
          <w:szCs w:val="24"/>
          <w:lang w:val="sq-AL" w:eastAsia="sq-AL"/>
        </w:rPr>
        <w:t>q</w:t>
      </w:r>
      <w:r w:rsidR="0026075E" w:rsidRPr="006F4B1A">
        <w:rPr>
          <w:rFonts w:ascii="Times New Roman" w:eastAsia="Times New Roman" w:hAnsi="Times New Roman" w:cs="Times New Roman"/>
          <w:sz w:val="24"/>
          <w:szCs w:val="24"/>
          <w:lang w:val="sq-AL" w:eastAsia="sq-AL"/>
        </w:rPr>
        <w:t>e e</w:t>
      </w:r>
      <w:r w:rsidRPr="006F4B1A">
        <w:rPr>
          <w:rFonts w:ascii="Times New Roman" w:eastAsia="Times New Roman" w:hAnsi="Times New Roman" w:cs="Times New Roman"/>
          <w:sz w:val="24"/>
          <w:szCs w:val="24"/>
          <w:lang w:val="sq-AL" w:eastAsia="sq-AL"/>
        </w:rPr>
        <w:t xml:space="preserve"> ka shkaktuar shkeljen</w:t>
      </w:r>
      <w:r w:rsidR="005B5745" w:rsidRPr="006F4B1A">
        <w:rPr>
          <w:rFonts w:ascii="Times New Roman" w:eastAsia="Times New Roman" w:hAnsi="Times New Roman" w:cs="Times New Roman"/>
          <w:sz w:val="24"/>
          <w:szCs w:val="24"/>
          <w:lang w:val="sq-AL" w:eastAsia="sq-AL"/>
        </w:rPr>
        <w:t>.</w:t>
      </w:r>
      <w:r w:rsidRPr="006F4B1A">
        <w:rPr>
          <w:rFonts w:ascii="Times New Roman" w:eastAsia="Times New Roman" w:hAnsi="Times New Roman" w:cs="Times New Roman"/>
          <w:sz w:val="24"/>
          <w:szCs w:val="24"/>
          <w:lang w:val="sq-AL" w:eastAsia="sq-AL"/>
        </w:rPr>
        <w:t xml:space="preserve"> </w:t>
      </w:r>
    </w:p>
    <w:p w:rsidR="00CC1F2F" w:rsidRPr="006F4B1A" w:rsidRDefault="00CC1F2F" w:rsidP="00735B9B">
      <w:pPr>
        <w:shd w:val="clear" w:color="auto" w:fill="FFFFFF"/>
        <w:spacing w:after="0" w:line="240" w:lineRule="auto"/>
        <w:jc w:val="both"/>
        <w:textAlignment w:val="top"/>
        <w:rPr>
          <w:rFonts w:ascii="Times New Roman" w:eastAsiaTheme="minorHAnsi" w:hAnsi="Times New Roman" w:cs="Times New Roman"/>
          <w:sz w:val="24"/>
          <w:szCs w:val="24"/>
          <w:lang w:val="sq-AL"/>
        </w:rPr>
      </w:pPr>
    </w:p>
    <w:p w:rsidR="00FD190C" w:rsidRPr="006F4B1A" w:rsidRDefault="00CC1F2F" w:rsidP="00735B9B">
      <w:pPr>
        <w:pStyle w:val="ListParagraph"/>
        <w:numPr>
          <w:ilvl w:val="0"/>
          <w:numId w:val="10"/>
        </w:numPr>
        <w:shd w:val="clear" w:color="auto" w:fill="FFFFFF"/>
        <w:spacing w:after="0" w:line="240" w:lineRule="auto"/>
        <w:ind w:left="284" w:hanging="284"/>
        <w:jc w:val="both"/>
        <w:textAlignment w:val="top"/>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Në rast të shkeljeve sipas pikes </w:t>
      </w:r>
      <w:r w:rsidR="00B2312E" w:rsidRPr="006F4B1A">
        <w:rPr>
          <w:rFonts w:ascii="Times New Roman" w:eastAsiaTheme="minorHAnsi" w:hAnsi="Times New Roman" w:cs="Times New Roman"/>
          <w:sz w:val="24"/>
          <w:szCs w:val="24"/>
          <w:lang w:val="sq-AL"/>
        </w:rPr>
        <w:t>1</w:t>
      </w:r>
      <w:r w:rsidR="0095567B" w:rsidRPr="006F4B1A">
        <w:rPr>
          <w:rFonts w:ascii="Times New Roman" w:eastAsiaTheme="minorHAnsi" w:hAnsi="Times New Roman" w:cs="Times New Roman"/>
          <w:sz w:val="24"/>
          <w:szCs w:val="24"/>
          <w:lang w:val="sq-AL"/>
        </w:rPr>
        <w:t xml:space="preserve">.1, </w:t>
      </w:r>
      <w:r w:rsidR="00840FB4" w:rsidRPr="006F4B1A">
        <w:rPr>
          <w:rFonts w:ascii="Times New Roman" w:eastAsiaTheme="minorHAnsi" w:hAnsi="Times New Roman" w:cs="Times New Roman"/>
          <w:sz w:val="24"/>
          <w:szCs w:val="24"/>
          <w:lang w:val="sq-AL"/>
        </w:rPr>
        <w:t>a</w:t>
      </w:r>
      <w:r w:rsidR="0095567B" w:rsidRPr="006F4B1A">
        <w:rPr>
          <w:rFonts w:ascii="Times New Roman" w:eastAsiaTheme="minorHAnsi" w:hAnsi="Times New Roman" w:cs="Times New Roman"/>
          <w:sz w:val="24"/>
          <w:szCs w:val="24"/>
          <w:lang w:val="sq-AL"/>
        </w:rPr>
        <w:t xml:space="preserve">) si dhe pikës  </w:t>
      </w:r>
      <w:r w:rsidR="00B2312E" w:rsidRPr="006F4B1A">
        <w:rPr>
          <w:rFonts w:ascii="Times New Roman" w:eastAsiaTheme="minorHAnsi" w:hAnsi="Times New Roman" w:cs="Times New Roman"/>
          <w:sz w:val="24"/>
          <w:szCs w:val="24"/>
          <w:lang w:val="sq-AL"/>
        </w:rPr>
        <w:t>1</w:t>
      </w:r>
      <w:r w:rsidR="0095567B" w:rsidRPr="006F4B1A">
        <w:rPr>
          <w:rFonts w:ascii="Times New Roman" w:eastAsiaTheme="minorHAnsi" w:hAnsi="Times New Roman" w:cs="Times New Roman"/>
          <w:sz w:val="24"/>
          <w:szCs w:val="24"/>
          <w:lang w:val="sq-AL"/>
        </w:rPr>
        <w:t xml:space="preserve">.2 </w:t>
      </w:r>
      <w:r w:rsidR="00B2312E" w:rsidRPr="006F4B1A">
        <w:rPr>
          <w:rFonts w:ascii="Times New Roman" w:eastAsiaTheme="minorHAnsi" w:hAnsi="Times New Roman" w:cs="Times New Roman"/>
          <w:sz w:val="24"/>
          <w:szCs w:val="24"/>
          <w:lang w:val="sq-AL"/>
        </w:rPr>
        <w:t xml:space="preserve">a) pala perkatese ka të drejtën qe </w:t>
      </w:r>
      <w:r w:rsidR="00840FB4" w:rsidRPr="006F4B1A">
        <w:rPr>
          <w:rFonts w:ascii="Times New Roman" w:eastAsiaTheme="minorHAnsi" w:hAnsi="Times New Roman" w:cs="Times New Roman"/>
          <w:sz w:val="24"/>
          <w:szCs w:val="24"/>
          <w:lang w:val="sq-AL"/>
        </w:rPr>
        <w:t xml:space="preserve">te kerkoj </w:t>
      </w:r>
      <w:r w:rsidR="0095567B" w:rsidRPr="006F4B1A">
        <w:rPr>
          <w:rFonts w:ascii="Times New Roman" w:eastAsiaTheme="minorHAnsi" w:hAnsi="Times New Roman" w:cs="Times New Roman"/>
          <w:sz w:val="24"/>
          <w:szCs w:val="24"/>
          <w:lang w:val="sq-AL"/>
        </w:rPr>
        <w:t>kompensim për dëmtimet</w:t>
      </w:r>
      <w:r w:rsidR="0095567B" w:rsidRPr="006F4B1A">
        <w:rPr>
          <w:rFonts w:ascii="Times New Roman" w:eastAsia="Times New Roman" w:hAnsi="Times New Roman" w:cs="Times New Roman"/>
          <w:sz w:val="24"/>
          <w:szCs w:val="24"/>
          <w:lang w:val="sq-AL" w:eastAsia="sq-AL"/>
        </w:rPr>
        <w:t xml:space="preserve"> sipas Nenit 1</w:t>
      </w:r>
      <w:r w:rsidR="00B2312E" w:rsidRPr="006F4B1A">
        <w:rPr>
          <w:rFonts w:ascii="Times New Roman" w:eastAsia="Times New Roman" w:hAnsi="Times New Roman" w:cs="Times New Roman"/>
          <w:sz w:val="24"/>
          <w:szCs w:val="24"/>
          <w:lang w:val="sq-AL" w:eastAsia="sq-AL"/>
        </w:rPr>
        <w:t>0</w:t>
      </w:r>
      <w:r w:rsidR="0095567B" w:rsidRPr="006F4B1A">
        <w:rPr>
          <w:rFonts w:ascii="Times New Roman" w:eastAsia="Times New Roman" w:hAnsi="Times New Roman" w:cs="Times New Roman"/>
          <w:sz w:val="24"/>
          <w:szCs w:val="24"/>
          <w:lang w:val="sq-AL" w:eastAsia="sq-AL"/>
        </w:rPr>
        <w:t xml:space="preserve"> të kontrates</w:t>
      </w:r>
      <w:r w:rsidRPr="006F4B1A">
        <w:rPr>
          <w:rFonts w:ascii="Times New Roman" w:eastAsia="Times New Roman" w:hAnsi="Times New Roman" w:cs="Times New Roman"/>
          <w:sz w:val="24"/>
          <w:szCs w:val="24"/>
          <w:lang w:val="sq-AL" w:eastAsia="sq-AL"/>
        </w:rPr>
        <w:t>.</w:t>
      </w:r>
    </w:p>
    <w:p w:rsidR="00FD190C" w:rsidRPr="006F4B1A" w:rsidRDefault="00FD190C" w:rsidP="00B2312E">
      <w:pPr>
        <w:pStyle w:val="ListParagraph"/>
        <w:spacing w:after="0" w:line="240" w:lineRule="auto"/>
        <w:rPr>
          <w:rFonts w:ascii="Times New Roman" w:eastAsiaTheme="minorHAnsi" w:hAnsi="Times New Roman" w:cs="Times New Roman"/>
          <w:sz w:val="24"/>
          <w:szCs w:val="24"/>
          <w:lang w:val="sq-AL"/>
        </w:rPr>
      </w:pPr>
    </w:p>
    <w:p w:rsidR="00FD190C" w:rsidRPr="006F4B1A" w:rsidRDefault="00FD190C" w:rsidP="00B2312E">
      <w:pPr>
        <w:pStyle w:val="ListParagraph"/>
        <w:numPr>
          <w:ilvl w:val="0"/>
          <w:numId w:val="10"/>
        </w:numPr>
        <w:shd w:val="clear" w:color="auto" w:fill="FFFFFF"/>
        <w:spacing w:after="0" w:line="240" w:lineRule="auto"/>
        <w:ind w:left="284" w:hanging="284"/>
        <w:jc w:val="both"/>
        <w:textAlignment w:val="top"/>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Në rast të shkeljeve sipas pikes</w:t>
      </w:r>
      <w:r w:rsidR="00B2312E" w:rsidRPr="006F4B1A">
        <w:rPr>
          <w:rFonts w:ascii="Times New Roman" w:eastAsiaTheme="minorHAnsi" w:hAnsi="Times New Roman" w:cs="Times New Roman"/>
          <w:sz w:val="24"/>
          <w:szCs w:val="24"/>
          <w:lang w:val="sq-AL"/>
        </w:rPr>
        <w:t xml:space="preserve"> 1</w:t>
      </w:r>
      <w:r w:rsidRPr="006F4B1A">
        <w:rPr>
          <w:rFonts w:ascii="Times New Roman" w:eastAsiaTheme="minorHAnsi" w:hAnsi="Times New Roman" w:cs="Times New Roman"/>
          <w:sz w:val="24"/>
          <w:szCs w:val="24"/>
          <w:lang w:val="sq-AL"/>
        </w:rPr>
        <w:t xml:space="preserve">.1, </w:t>
      </w:r>
      <w:r w:rsidR="00840FB4" w:rsidRPr="006F4B1A">
        <w:rPr>
          <w:rFonts w:ascii="Times New Roman" w:eastAsiaTheme="minorHAnsi" w:hAnsi="Times New Roman" w:cs="Times New Roman"/>
          <w:sz w:val="24"/>
          <w:szCs w:val="24"/>
          <w:lang w:val="sq-AL"/>
        </w:rPr>
        <w:t>b</w:t>
      </w:r>
      <w:r w:rsidRPr="006F4B1A">
        <w:rPr>
          <w:rFonts w:ascii="Times New Roman" w:eastAsiaTheme="minorHAnsi" w:hAnsi="Times New Roman" w:cs="Times New Roman"/>
          <w:sz w:val="24"/>
          <w:szCs w:val="24"/>
          <w:lang w:val="sq-AL"/>
        </w:rPr>
        <w:t xml:space="preserve">) pala që ka shkelur kontraten do të paguajë ndaj palës tjetër </w:t>
      </w:r>
      <w:r w:rsidRPr="006F4B1A">
        <w:rPr>
          <w:rFonts w:ascii="Times New Roman" w:eastAsia="Times New Roman" w:hAnsi="Times New Roman" w:cs="Times New Roman"/>
          <w:sz w:val="24"/>
          <w:szCs w:val="24"/>
          <w:lang w:val="sq-AL" w:eastAsia="sq-AL"/>
        </w:rPr>
        <w:t>shumën e</w:t>
      </w:r>
      <w:r w:rsidRPr="006F4B1A">
        <w:rPr>
          <w:rFonts w:ascii="Times New Roman" w:eastAsiaTheme="minorHAnsi" w:hAnsi="Times New Roman" w:cs="Times New Roman"/>
          <w:sz w:val="24"/>
          <w:szCs w:val="24"/>
          <w:lang w:val="sq-AL"/>
        </w:rPr>
        <w:t xml:space="preserve"> kompensimit për dëmtimet</w:t>
      </w:r>
      <w:r w:rsidRPr="006F4B1A">
        <w:rPr>
          <w:rFonts w:ascii="Times New Roman" w:eastAsia="Times New Roman" w:hAnsi="Times New Roman" w:cs="Times New Roman"/>
          <w:sz w:val="24"/>
          <w:szCs w:val="24"/>
          <w:lang w:val="sq-AL" w:eastAsia="sq-AL"/>
        </w:rPr>
        <w:t xml:space="preserve"> sipas Nenit 1</w:t>
      </w:r>
      <w:r w:rsidR="00B2312E" w:rsidRPr="006F4B1A">
        <w:rPr>
          <w:rFonts w:ascii="Times New Roman" w:eastAsia="Times New Roman" w:hAnsi="Times New Roman" w:cs="Times New Roman"/>
          <w:sz w:val="24"/>
          <w:szCs w:val="24"/>
          <w:lang w:val="sq-AL" w:eastAsia="sq-AL"/>
        </w:rPr>
        <w:t>1</w:t>
      </w:r>
      <w:r w:rsidRPr="006F4B1A">
        <w:rPr>
          <w:rFonts w:ascii="Times New Roman" w:eastAsia="Times New Roman" w:hAnsi="Times New Roman" w:cs="Times New Roman"/>
          <w:sz w:val="24"/>
          <w:szCs w:val="24"/>
          <w:lang w:val="sq-AL" w:eastAsia="sq-AL"/>
        </w:rPr>
        <w:t>.4 të kontrates</w:t>
      </w:r>
      <w:r w:rsidR="00B2312E" w:rsidRPr="006F4B1A">
        <w:rPr>
          <w:rFonts w:ascii="Times New Roman" w:eastAsia="Times New Roman" w:hAnsi="Times New Roman" w:cs="Times New Roman"/>
          <w:sz w:val="24"/>
          <w:szCs w:val="24"/>
          <w:lang w:val="sq-AL" w:eastAsia="sq-AL"/>
        </w:rPr>
        <w:t>.</w:t>
      </w:r>
      <w:r w:rsidR="00840FB4" w:rsidRPr="006F4B1A">
        <w:rPr>
          <w:rFonts w:ascii="Times New Roman" w:eastAsia="Times New Roman" w:hAnsi="Times New Roman" w:cs="Times New Roman"/>
          <w:sz w:val="24"/>
          <w:szCs w:val="24"/>
          <w:lang w:val="sq-AL" w:eastAsia="sq-AL"/>
        </w:rPr>
        <w:t xml:space="preserve"> </w:t>
      </w:r>
    </w:p>
    <w:p w:rsidR="0095567B" w:rsidRPr="006F4B1A" w:rsidRDefault="0095567B" w:rsidP="00B2312E">
      <w:pPr>
        <w:shd w:val="clear" w:color="auto" w:fill="FFFFFF"/>
        <w:spacing w:after="0" w:line="240" w:lineRule="auto"/>
        <w:jc w:val="both"/>
        <w:textAlignment w:val="top"/>
        <w:rPr>
          <w:rFonts w:ascii="Times New Roman" w:eastAsiaTheme="minorHAnsi" w:hAnsi="Times New Roman" w:cs="Times New Roman"/>
          <w:sz w:val="24"/>
          <w:szCs w:val="24"/>
          <w:lang w:val="sq-AL"/>
        </w:rPr>
      </w:pPr>
    </w:p>
    <w:p w:rsidR="00B2312E" w:rsidRPr="006F4B1A" w:rsidRDefault="00925E93" w:rsidP="00735B9B">
      <w:pPr>
        <w:pStyle w:val="ListParagraph"/>
        <w:numPr>
          <w:ilvl w:val="0"/>
          <w:numId w:val="10"/>
        </w:numPr>
        <w:shd w:val="clear" w:color="auto" w:fill="FFFFFF"/>
        <w:spacing w:after="0" w:line="240" w:lineRule="auto"/>
        <w:ind w:left="284" w:hanging="284"/>
        <w:jc w:val="both"/>
        <w:textAlignment w:val="top"/>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Në rast të shkeljes sipas pika</w:t>
      </w:r>
      <w:r w:rsidR="0041596E" w:rsidRPr="006F4B1A">
        <w:rPr>
          <w:rFonts w:ascii="Times New Roman" w:eastAsiaTheme="minorHAnsi" w:hAnsi="Times New Roman" w:cs="Times New Roman"/>
          <w:sz w:val="24"/>
          <w:szCs w:val="24"/>
          <w:lang w:val="sq-AL"/>
        </w:rPr>
        <w:t>ve 1</w:t>
      </w:r>
      <w:r w:rsidRPr="006F4B1A">
        <w:rPr>
          <w:rFonts w:ascii="Times New Roman" w:eastAsiaTheme="minorHAnsi" w:hAnsi="Times New Roman" w:cs="Times New Roman"/>
          <w:sz w:val="24"/>
          <w:szCs w:val="24"/>
          <w:lang w:val="sq-AL"/>
        </w:rPr>
        <w:t xml:space="preserve">.2, </w:t>
      </w:r>
      <w:r w:rsidR="00840FB4" w:rsidRPr="006F4B1A">
        <w:rPr>
          <w:rFonts w:ascii="Times New Roman" w:eastAsiaTheme="minorHAnsi" w:hAnsi="Times New Roman" w:cs="Times New Roman"/>
          <w:sz w:val="24"/>
          <w:szCs w:val="24"/>
          <w:lang w:val="sq-AL"/>
        </w:rPr>
        <w:t>b dhe c</w:t>
      </w:r>
      <w:r w:rsidRPr="006F4B1A">
        <w:rPr>
          <w:rFonts w:ascii="Times New Roman" w:eastAsiaTheme="minorHAnsi" w:hAnsi="Times New Roman" w:cs="Times New Roman"/>
          <w:sz w:val="24"/>
          <w:szCs w:val="24"/>
          <w:lang w:val="sq-AL"/>
        </w:rPr>
        <w:t>)</w:t>
      </w:r>
      <w:r w:rsidR="0041596E" w:rsidRPr="006F4B1A">
        <w:rPr>
          <w:rFonts w:ascii="Times New Roman" w:eastAsiaTheme="minorHAnsi" w:hAnsi="Times New Roman" w:cs="Times New Roman"/>
          <w:sz w:val="24"/>
          <w:szCs w:val="24"/>
          <w:lang w:val="sq-AL"/>
        </w:rPr>
        <w:t xml:space="preserve"> OST ka te drejtë</w:t>
      </w:r>
      <w:r w:rsidRPr="006F4B1A">
        <w:rPr>
          <w:rFonts w:ascii="Times New Roman" w:eastAsiaTheme="minorHAnsi" w:hAnsi="Times New Roman" w:cs="Times New Roman"/>
          <w:sz w:val="24"/>
          <w:szCs w:val="24"/>
          <w:lang w:val="sq-AL"/>
        </w:rPr>
        <w:t xml:space="preserve"> </w:t>
      </w:r>
      <w:r w:rsidR="0041596E" w:rsidRPr="006F4B1A">
        <w:rPr>
          <w:rFonts w:ascii="Times New Roman" w:eastAsiaTheme="minorHAnsi" w:hAnsi="Times New Roman" w:cs="Times New Roman"/>
          <w:sz w:val="24"/>
          <w:szCs w:val="24"/>
          <w:lang w:val="sq-AL"/>
        </w:rPr>
        <w:t>të kërkojë</w:t>
      </w:r>
      <w:r w:rsidR="00840FB4"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sz w:val="24"/>
          <w:szCs w:val="24"/>
          <w:lang w:val="sq-AL"/>
        </w:rPr>
        <w:t>ndërprerj</w:t>
      </w:r>
      <w:r w:rsidR="00712CAA" w:rsidRPr="006F4B1A">
        <w:rPr>
          <w:rFonts w:ascii="Times New Roman" w:eastAsiaTheme="minorHAnsi" w:hAnsi="Times New Roman" w:cs="Times New Roman"/>
          <w:sz w:val="24"/>
          <w:szCs w:val="24"/>
          <w:lang w:val="sq-AL"/>
        </w:rPr>
        <w:t>en</w:t>
      </w:r>
      <w:r w:rsidR="0041596E" w:rsidRPr="006F4B1A">
        <w:rPr>
          <w:rFonts w:ascii="Times New Roman" w:eastAsiaTheme="minorHAnsi" w:hAnsi="Times New Roman" w:cs="Times New Roman"/>
          <w:sz w:val="24"/>
          <w:szCs w:val="24"/>
          <w:lang w:val="sq-AL"/>
        </w:rPr>
        <w:t xml:space="preserve"> e kontratë</w:t>
      </w:r>
      <w:r w:rsidRPr="006F4B1A">
        <w:rPr>
          <w:rFonts w:ascii="Times New Roman" w:eastAsiaTheme="minorHAnsi" w:hAnsi="Times New Roman" w:cs="Times New Roman"/>
          <w:sz w:val="24"/>
          <w:szCs w:val="24"/>
          <w:lang w:val="sq-AL"/>
        </w:rPr>
        <w:t>s</w:t>
      </w:r>
      <w:r w:rsidR="0041596E" w:rsidRPr="006F4B1A">
        <w:rPr>
          <w:rFonts w:ascii="Times New Roman" w:eastAsiaTheme="minorHAnsi" w:hAnsi="Times New Roman" w:cs="Times New Roman"/>
          <w:sz w:val="24"/>
          <w:szCs w:val="24"/>
          <w:lang w:val="sq-AL"/>
        </w:rPr>
        <w:t xml:space="preserve"> dhe të aneksit përkatë</w:t>
      </w:r>
      <w:r w:rsidRPr="006F4B1A">
        <w:rPr>
          <w:rFonts w:ascii="Times New Roman" w:eastAsiaTheme="minorHAnsi" w:hAnsi="Times New Roman" w:cs="Times New Roman"/>
          <w:sz w:val="24"/>
          <w:szCs w:val="24"/>
          <w:lang w:val="sq-AL"/>
        </w:rPr>
        <w:t>s</w:t>
      </w:r>
      <w:r w:rsidR="00B2312E" w:rsidRPr="006F4B1A">
        <w:rPr>
          <w:rFonts w:ascii="Times New Roman" w:eastAsiaTheme="minorHAnsi" w:hAnsi="Times New Roman" w:cs="Times New Roman"/>
          <w:sz w:val="24"/>
          <w:szCs w:val="24"/>
          <w:lang w:val="sq-AL"/>
        </w:rPr>
        <w:t>.</w:t>
      </w:r>
    </w:p>
    <w:p w:rsidR="00B2312E" w:rsidRPr="006F4B1A" w:rsidRDefault="00B2312E" w:rsidP="00735B9B">
      <w:pPr>
        <w:shd w:val="clear" w:color="auto" w:fill="FFFFFF"/>
        <w:spacing w:after="0" w:line="240" w:lineRule="auto"/>
        <w:jc w:val="both"/>
        <w:textAlignment w:val="top"/>
        <w:rPr>
          <w:rFonts w:ascii="Times New Roman" w:eastAsiaTheme="minorHAnsi" w:hAnsi="Times New Roman" w:cs="Times New Roman"/>
          <w:sz w:val="24"/>
          <w:szCs w:val="24"/>
          <w:lang w:val="sq-AL"/>
        </w:rPr>
      </w:pPr>
    </w:p>
    <w:p w:rsidR="00080B2D" w:rsidRPr="006F4B1A" w:rsidRDefault="0041596E" w:rsidP="00B2312E">
      <w:pPr>
        <w:pStyle w:val="ListParagraph"/>
        <w:numPr>
          <w:ilvl w:val="0"/>
          <w:numId w:val="10"/>
        </w:numPr>
        <w:shd w:val="clear" w:color="auto" w:fill="FFFFFF"/>
        <w:spacing w:after="0" w:line="240" w:lineRule="auto"/>
        <w:ind w:left="284" w:hanging="284"/>
        <w:jc w:val="both"/>
        <w:textAlignment w:val="top"/>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Shitësi pranon që OST sh.a., të përdorë procedurën e kompensimit pë</w:t>
      </w:r>
      <w:r w:rsidR="00080B2D" w:rsidRPr="006F4B1A">
        <w:rPr>
          <w:rFonts w:ascii="Times New Roman" w:eastAsiaTheme="minorHAnsi" w:hAnsi="Times New Roman" w:cs="Times New Roman"/>
          <w:sz w:val="24"/>
          <w:szCs w:val="24"/>
          <w:lang w:val="sq-AL"/>
        </w:rPr>
        <w:t xml:space="preserve">r </w:t>
      </w:r>
      <w:r w:rsidRPr="006F4B1A">
        <w:rPr>
          <w:rFonts w:ascii="Times New Roman" w:eastAsiaTheme="minorHAnsi" w:hAnsi="Times New Roman" w:cs="Times New Roman"/>
          <w:sz w:val="24"/>
          <w:szCs w:val="24"/>
          <w:lang w:val="sq-AL"/>
        </w:rPr>
        <w:t>detyrimet e ndërsjellta të palë</w:t>
      </w:r>
      <w:r w:rsidR="0055400D" w:rsidRPr="006F4B1A">
        <w:rPr>
          <w:rFonts w:ascii="Times New Roman" w:eastAsiaTheme="minorHAnsi" w:hAnsi="Times New Roman" w:cs="Times New Roman"/>
          <w:sz w:val="24"/>
          <w:szCs w:val="24"/>
          <w:lang w:val="sq-AL"/>
        </w:rPr>
        <w:t>ve</w:t>
      </w:r>
      <w:r w:rsidRPr="006F4B1A">
        <w:rPr>
          <w:rFonts w:ascii="Times New Roman" w:eastAsiaTheme="minorHAnsi" w:hAnsi="Times New Roman" w:cs="Times New Roman"/>
          <w:sz w:val="24"/>
          <w:szCs w:val="24"/>
          <w:lang w:val="sq-AL"/>
        </w:rPr>
        <w:t xml:space="preserve"> që</w:t>
      </w:r>
      <w:r w:rsidR="00080B2D" w:rsidRPr="006F4B1A">
        <w:rPr>
          <w:rFonts w:ascii="Times New Roman" w:eastAsiaTheme="minorHAnsi" w:hAnsi="Times New Roman" w:cs="Times New Roman"/>
          <w:sz w:val="24"/>
          <w:szCs w:val="24"/>
          <w:lang w:val="sq-AL"/>
        </w:rPr>
        <w:t xml:space="preserve"> </w:t>
      </w:r>
      <w:r w:rsidR="00712CAA" w:rsidRPr="006F4B1A">
        <w:rPr>
          <w:rFonts w:ascii="Times New Roman" w:eastAsiaTheme="minorHAnsi" w:hAnsi="Times New Roman" w:cs="Times New Roman"/>
          <w:sz w:val="24"/>
          <w:szCs w:val="24"/>
          <w:lang w:val="sq-AL"/>
        </w:rPr>
        <w:t xml:space="preserve">rrjedhin </w:t>
      </w:r>
      <w:r w:rsidR="00080B2D" w:rsidRPr="006F4B1A">
        <w:rPr>
          <w:rFonts w:ascii="Times New Roman" w:eastAsiaTheme="minorHAnsi" w:hAnsi="Times New Roman" w:cs="Times New Roman"/>
          <w:sz w:val="24"/>
          <w:szCs w:val="24"/>
          <w:lang w:val="sq-AL"/>
        </w:rPr>
        <w:t>nga kjo kontrat</w:t>
      </w:r>
      <w:r w:rsidRPr="006F4B1A">
        <w:rPr>
          <w:rFonts w:ascii="Times New Roman" w:eastAsiaTheme="minorHAnsi" w:hAnsi="Times New Roman" w:cs="Times New Roman"/>
          <w:sz w:val="24"/>
          <w:szCs w:val="24"/>
          <w:lang w:val="sq-AL"/>
        </w:rPr>
        <w:t>ë</w:t>
      </w:r>
      <w:r w:rsidR="00080B2D" w:rsidRPr="006F4B1A">
        <w:rPr>
          <w:rFonts w:ascii="Times New Roman" w:eastAsiaTheme="minorHAnsi" w:hAnsi="Times New Roman" w:cs="Times New Roman"/>
          <w:sz w:val="24"/>
          <w:szCs w:val="24"/>
          <w:lang w:val="sq-AL"/>
        </w:rPr>
        <w:t>.</w:t>
      </w:r>
    </w:p>
    <w:p w:rsidR="00080B2D" w:rsidRPr="006F4B1A" w:rsidRDefault="0041596E" w:rsidP="00B2312E">
      <w:pPr>
        <w:shd w:val="clear" w:color="auto" w:fill="FFFFFF"/>
        <w:spacing w:after="0" w:line="240" w:lineRule="auto"/>
        <w:jc w:val="both"/>
        <w:textAlignment w:val="top"/>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 </w:t>
      </w:r>
    </w:p>
    <w:p w:rsidR="00080B2D" w:rsidRPr="006F4B1A" w:rsidRDefault="00080B2D" w:rsidP="00B2312E">
      <w:pPr>
        <w:shd w:val="clear" w:color="auto" w:fill="FFFFFF"/>
        <w:spacing w:after="0" w:line="240" w:lineRule="auto"/>
        <w:jc w:val="both"/>
        <w:textAlignment w:val="top"/>
        <w:rPr>
          <w:rFonts w:ascii="Times New Roman" w:eastAsiaTheme="minorHAnsi" w:hAnsi="Times New Roman" w:cs="Times New Roman"/>
          <w:sz w:val="24"/>
          <w:szCs w:val="24"/>
          <w:lang w:val="sq-AL"/>
        </w:rPr>
      </w:pPr>
    </w:p>
    <w:p w:rsidR="00F93E53" w:rsidRPr="006F4B1A" w:rsidRDefault="00F93E53" w:rsidP="00B2312E">
      <w:pPr>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 xml:space="preserve">Neni </w:t>
      </w:r>
      <w:r w:rsidR="006A04FA" w:rsidRPr="006F4B1A">
        <w:rPr>
          <w:rFonts w:ascii="Times New Roman" w:hAnsi="Times New Roman" w:cs="Times New Roman"/>
          <w:b/>
          <w:color w:val="000000" w:themeColor="text1"/>
          <w:sz w:val="24"/>
          <w:szCs w:val="24"/>
          <w:lang w:val="sq-AL"/>
        </w:rPr>
        <w:t>1</w:t>
      </w:r>
      <w:r w:rsidR="005F1EED" w:rsidRPr="006F4B1A">
        <w:rPr>
          <w:rFonts w:ascii="Times New Roman" w:hAnsi="Times New Roman" w:cs="Times New Roman"/>
          <w:b/>
          <w:color w:val="000000" w:themeColor="text1"/>
          <w:sz w:val="24"/>
          <w:szCs w:val="24"/>
          <w:lang w:val="sq-AL"/>
        </w:rPr>
        <w:t>4</w:t>
      </w:r>
    </w:p>
    <w:p w:rsidR="00F93E53" w:rsidRPr="006F4B1A" w:rsidRDefault="00F93E53" w:rsidP="00B2312E">
      <w:pPr>
        <w:tabs>
          <w:tab w:val="left" w:pos="4253"/>
        </w:tabs>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Transferimi</w:t>
      </w:r>
    </w:p>
    <w:p w:rsidR="00F93E53" w:rsidRPr="006F4B1A" w:rsidRDefault="00F93E53" w:rsidP="00735B9B">
      <w:pPr>
        <w:tabs>
          <w:tab w:val="left" w:pos="576"/>
          <w:tab w:val="left" w:leader="underscore" w:pos="8640"/>
        </w:tabs>
        <w:spacing w:after="0" w:line="240" w:lineRule="auto"/>
        <w:jc w:val="both"/>
        <w:rPr>
          <w:rFonts w:ascii="Times New Roman" w:hAnsi="Times New Roman" w:cs="Times New Roman"/>
          <w:sz w:val="24"/>
          <w:szCs w:val="24"/>
          <w:lang w:val="sq-AL"/>
        </w:rPr>
      </w:pPr>
      <w:r w:rsidRPr="006F4B1A">
        <w:rPr>
          <w:rFonts w:ascii="Times New Roman" w:hAnsi="Times New Roman" w:cs="Times New Roman"/>
          <w:sz w:val="24"/>
          <w:szCs w:val="24"/>
          <w:lang w:val="sq-AL"/>
        </w:rPr>
        <w:t>Shit</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sz w:val="24"/>
          <w:szCs w:val="24"/>
          <w:lang w:val="sq-AL"/>
        </w:rPr>
        <w:t xml:space="preserve">si nuk </w:t>
      </w:r>
      <w:r w:rsidR="00712CAA" w:rsidRPr="006F4B1A">
        <w:rPr>
          <w:rFonts w:ascii="Times New Roman" w:hAnsi="Times New Roman" w:cs="Times New Roman"/>
          <w:sz w:val="24"/>
          <w:szCs w:val="24"/>
          <w:lang w:val="sq-AL"/>
        </w:rPr>
        <w:t>ka t</w:t>
      </w:r>
      <w:r w:rsidR="0041596E" w:rsidRPr="006F4B1A">
        <w:rPr>
          <w:rFonts w:ascii="Times New Roman" w:eastAsiaTheme="minorHAnsi" w:hAnsi="Times New Roman" w:cs="Times New Roman"/>
          <w:sz w:val="24"/>
          <w:szCs w:val="24"/>
          <w:lang w:val="sq-AL"/>
        </w:rPr>
        <w:t xml:space="preserve">ë </w:t>
      </w:r>
      <w:r w:rsidR="00712CAA" w:rsidRPr="006F4B1A">
        <w:rPr>
          <w:rFonts w:ascii="Times New Roman" w:hAnsi="Times New Roman" w:cs="Times New Roman"/>
          <w:sz w:val="24"/>
          <w:szCs w:val="24"/>
          <w:lang w:val="sq-AL"/>
        </w:rPr>
        <w:t>drejt</w:t>
      </w:r>
      <w:r w:rsidR="0041596E" w:rsidRPr="006F4B1A">
        <w:rPr>
          <w:rFonts w:ascii="Times New Roman" w:eastAsiaTheme="minorHAnsi" w:hAnsi="Times New Roman" w:cs="Times New Roman"/>
          <w:sz w:val="24"/>
          <w:szCs w:val="24"/>
          <w:lang w:val="sq-AL"/>
        </w:rPr>
        <w:t>ë</w:t>
      </w:r>
      <w:r w:rsidR="00712CAA" w:rsidRPr="006F4B1A">
        <w:rPr>
          <w:rFonts w:ascii="Times New Roman" w:hAnsi="Times New Roman" w:cs="Times New Roman"/>
          <w:sz w:val="24"/>
          <w:szCs w:val="24"/>
          <w:lang w:val="sq-AL"/>
        </w:rPr>
        <w:t xml:space="preserve"> </w:t>
      </w:r>
      <w:r w:rsidRPr="006F4B1A">
        <w:rPr>
          <w:rFonts w:ascii="Times New Roman" w:hAnsi="Times New Roman" w:cs="Times New Roman"/>
          <w:sz w:val="24"/>
          <w:szCs w:val="24"/>
          <w:lang w:val="sq-AL"/>
        </w:rPr>
        <w:t>të transferojë, tërësisht ose pjesërisht, detyrimet e tij sipas kontratës</w:t>
      </w:r>
      <w:r w:rsidR="00A13F92" w:rsidRPr="006F4B1A">
        <w:rPr>
          <w:rFonts w:ascii="Times New Roman" w:hAnsi="Times New Roman" w:cs="Times New Roman"/>
          <w:sz w:val="24"/>
          <w:szCs w:val="24"/>
          <w:lang w:val="sq-AL"/>
        </w:rPr>
        <w:t xml:space="preserve"> dhe anekseve,</w:t>
      </w:r>
      <w:r w:rsidRPr="006F4B1A">
        <w:rPr>
          <w:rFonts w:ascii="Times New Roman" w:hAnsi="Times New Roman" w:cs="Times New Roman"/>
          <w:sz w:val="24"/>
          <w:szCs w:val="24"/>
          <w:lang w:val="sq-AL"/>
        </w:rPr>
        <w:t xml:space="preserve"> me përjashtim kur jepet miratimi paraprak i Bleresit.</w:t>
      </w:r>
    </w:p>
    <w:p w:rsidR="00F93E53" w:rsidRPr="006F4B1A" w:rsidRDefault="00F93E53" w:rsidP="00B2312E">
      <w:pPr>
        <w:autoSpaceDE w:val="0"/>
        <w:autoSpaceDN w:val="0"/>
        <w:adjustRightInd w:val="0"/>
        <w:spacing w:after="0" w:line="240" w:lineRule="auto"/>
        <w:jc w:val="center"/>
        <w:rPr>
          <w:rFonts w:ascii="Times New Roman" w:eastAsiaTheme="minorHAnsi" w:hAnsi="Times New Roman" w:cs="Times New Roman"/>
          <w:sz w:val="24"/>
          <w:szCs w:val="24"/>
          <w:lang w:val="sq-AL"/>
        </w:rPr>
      </w:pPr>
    </w:p>
    <w:p w:rsidR="00F93E53" w:rsidRPr="006F4B1A" w:rsidRDefault="00F93E53" w:rsidP="00735B9B">
      <w:pPr>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 xml:space="preserve">Neni </w:t>
      </w:r>
      <w:r w:rsidR="006A04FA" w:rsidRPr="006F4B1A">
        <w:rPr>
          <w:rFonts w:ascii="Times New Roman" w:hAnsi="Times New Roman" w:cs="Times New Roman"/>
          <w:b/>
          <w:color w:val="000000" w:themeColor="text1"/>
          <w:sz w:val="24"/>
          <w:szCs w:val="24"/>
          <w:lang w:val="sq-AL"/>
        </w:rPr>
        <w:t>1</w:t>
      </w:r>
      <w:r w:rsidR="005F1EED" w:rsidRPr="006F4B1A">
        <w:rPr>
          <w:rFonts w:ascii="Times New Roman" w:hAnsi="Times New Roman" w:cs="Times New Roman"/>
          <w:b/>
          <w:color w:val="000000" w:themeColor="text1"/>
          <w:sz w:val="24"/>
          <w:szCs w:val="24"/>
          <w:lang w:val="sq-AL"/>
        </w:rPr>
        <w:t>5</w:t>
      </w:r>
    </w:p>
    <w:p w:rsidR="00F93E53" w:rsidRPr="006F4B1A" w:rsidRDefault="00F93E53" w:rsidP="00735B9B">
      <w:pPr>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Konfidencialiteti</w:t>
      </w:r>
    </w:p>
    <w:p w:rsidR="00F93E53" w:rsidRPr="006F4B1A" w:rsidRDefault="00F93E53" w:rsidP="00735B9B">
      <w:pPr>
        <w:spacing w:after="0" w:line="240" w:lineRule="auto"/>
        <w:jc w:val="both"/>
        <w:rPr>
          <w:rFonts w:ascii="Times New Roman" w:eastAsia="Times New Roman" w:hAnsi="Times New Roman" w:cs="Times New Roman"/>
          <w:sz w:val="24"/>
          <w:szCs w:val="24"/>
          <w:lang w:val="sq-AL" w:eastAsia="en-GB"/>
        </w:rPr>
      </w:pPr>
    </w:p>
    <w:p w:rsidR="00F93E53" w:rsidRPr="006F4B1A" w:rsidRDefault="00F93E53" w:rsidP="00735B9B">
      <w:pPr>
        <w:spacing w:after="0" w:line="240" w:lineRule="auto"/>
        <w:jc w:val="both"/>
        <w:rPr>
          <w:rFonts w:ascii="Times New Roman" w:hAnsi="Times New Roman" w:cs="Times New Roman"/>
          <w:color w:val="000000"/>
          <w:sz w:val="24"/>
          <w:szCs w:val="24"/>
          <w:lang w:val="sq-AL"/>
        </w:rPr>
      </w:pPr>
      <w:r w:rsidRPr="006F4B1A">
        <w:rPr>
          <w:rFonts w:ascii="Times New Roman" w:hAnsi="Times New Roman" w:cs="Times New Roman"/>
          <w:b/>
          <w:color w:val="000000"/>
          <w:sz w:val="24"/>
          <w:szCs w:val="24"/>
          <w:lang w:val="sq-AL"/>
        </w:rPr>
        <w:t>1.</w:t>
      </w:r>
      <w:r w:rsidRPr="006F4B1A">
        <w:rPr>
          <w:rFonts w:ascii="Times New Roman" w:hAnsi="Times New Roman" w:cs="Times New Roman"/>
          <w:color w:val="000000"/>
          <w:sz w:val="24"/>
          <w:szCs w:val="24"/>
          <w:lang w:val="sq-AL"/>
        </w:rPr>
        <w:t>Secila nga Palet merr p</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rsip</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r q</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 xml:space="preserve"> t</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 xml:space="preserve"> ruaj</w:t>
      </w:r>
      <w:r w:rsidR="0041596E" w:rsidRPr="006F4B1A">
        <w:rPr>
          <w:rFonts w:ascii="Times New Roman" w:eastAsiaTheme="minorHAnsi" w:hAnsi="Times New Roman" w:cs="Times New Roman"/>
          <w:sz w:val="24"/>
          <w:szCs w:val="24"/>
          <w:lang w:val="sq-AL"/>
        </w:rPr>
        <w:t xml:space="preserve">ë </w:t>
      </w:r>
      <w:r w:rsidRPr="006F4B1A">
        <w:rPr>
          <w:rFonts w:ascii="Times New Roman" w:hAnsi="Times New Roman" w:cs="Times New Roman"/>
          <w:color w:val="000000"/>
          <w:sz w:val="24"/>
          <w:szCs w:val="24"/>
          <w:lang w:val="sq-AL"/>
        </w:rPr>
        <w:t>sekret p</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rmbajtjen e k</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saj kontrate dhe kushtet e saj, si dhe çdo informacion dhe/ose dokument q</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 xml:space="preserve"> Palet kan</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 xml:space="preserve"> shk</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mbyer ose kan</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 xml:space="preserve"> marr dijeni gjat</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 xml:space="preserve"> negocimeve t</w:t>
      </w:r>
      <w:r w:rsidR="0041596E" w:rsidRPr="006F4B1A">
        <w:rPr>
          <w:rFonts w:ascii="Times New Roman" w:eastAsiaTheme="minorHAnsi" w:hAnsi="Times New Roman" w:cs="Times New Roman"/>
          <w:sz w:val="24"/>
          <w:szCs w:val="24"/>
          <w:lang w:val="sq-AL"/>
        </w:rPr>
        <w:t>ë</w:t>
      </w:r>
      <w:r w:rsidRPr="006F4B1A">
        <w:rPr>
          <w:rFonts w:ascii="Times New Roman" w:hAnsi="Times New Roman" w:cs="Times New Roman"/>
          <w:color w:val="000000"/>
          <w:sz w:val="24"/>
          <w:szCs w:val="24"/>
          <w:lang w:val="sq-AL"/>
        </w:rPr>
        <w:t xml:space="preserve"> k</w:t>
      </w:r>
      <w:r w:rsidR="0041596E" w:rsidRPr="006F4B1A">
        <w:rPr>
          <w:rFonts w:ascii="Times New Roman" w:eastAsiaTheme="minorHAnsi" w:hAnsi="Times New Roman" w:cs="Times New Roman"/>
          <w:sz w:val="24"/>
          <w:szCs w:val="24"/>
          <w:lang w:val="sq-AL"/>
        </w:rPr>
        <w:t>ë</w:t>
      </w:r>
      <w:r w:rsidR="0041596E" w:rsidRPr="006F4B1A">
        <w:rPr>
          <w:rFonts w:ascii="Times New Roman" w:hAnsi="Times New Roman" w:cs="Times New Roman"/>
          <w:color w:val="000000"/>
          <w:sz w:val="24"/>
          <w:szCs w:val="24"/>
          <w:lang w:val="sq-AL"/>
        </w:rPr>
        <w:t>saj Marrë</w:t>
      </w:r>
      <w:r w:rsidRPr="006F4B1A">
        <w:rPr>
          <w:rFonts w:ascii="Times New Roman" w:hAnsi="Times New Roman" w:cs="Times New Roman"/>
          <w:color w:val="000000"/>
          <w:sz w:val="24"/>
          <w:szCs w:val="24"/>
          <w:lang w:val="sq-AL"/>
        </w:rPr>
        <w:t>veshje, tek pal</w:t>
      </w:r>
      <w:r w:rsidR="0041596E" w:rsidRPr="006F4B1A">
        <w:rPr>
          <w:rFonts w:ascii="Times New Roman" w:hAnsi="Times New Roman" w:cs="Times New Roman"/>
          <w:color w:val="000000"/>
          <w:sz w:val="24"/>
          <w:szCs w:val="24"/>
          <w:lang w:val="sq-AL"/>
        </w:rPr>
        <w:t>ë</w:t>
      </w:r>
      <w:r w:rsidRPr="006F4B1A">
        <w:rPr>
          <w:rFonts w:ascii="Times New Roman" w:hAnsi="Times New Roman" w:cs="Times New Roman"/>
          <w:color w:val="000000"/>
          <w:sz w:val="24"/>
          <w:szCs w:val="24"/>
          <w:lang w:val="sq-AL"/>
        </w:rPr>
        <w:t>t e treta me perjashtim t</w:t>
      </w:r>
      <w:r w:rsidR="0041596E" w:rsidRPr="006F4B1A">
        <w:rPr>
          <w:rFonts w:ascii="Times New Roman" w:hAnsi="Times New Roman" w:cs="Times New Roman"/>
          <w:color w:val="000000"/>
          <w:sz w:val="24"/>
          <w:szCs w:val="24"/>
          <w:lang w:val="sq-AL"/>
        </w:rPr>
        <w:t>ë</w:t>
      </w:r>
      <w:r w:rsidRPr="006F4B1A">
        <w:rPr>
          <w:rFonts w:ascii="Times New Roman" w:hAnsi="Times New Roman" w:cs="Times New Roman"/>
          <w:color w:val="000000"/>
          <w:sz w:val="24"/>
          <w:szCs w:val="24"/>
          <w:lang w:val="sq-AL"/>
        </w:rPr>
        <w:t xml:space="preserve"> rasteve kur:</w:t>
      </w:r>
    </w:p>
    <w:p w:rsidR="00F93E53" w:rsidRPr="006F4B1A" w:rsidRDefault="00F93E53" w:rsidP="00735B9B">
      <w:pPr>
        <w:spacing w:after="0" w:line="240" w:lineRule="auto"/>
        <w:jc w:val="both"/>
        <w:rPr>
          <w:rFonts w:ascii="Times New Roman" w:hAnsi="Times New Roman" w:cs="Times New Roman"/>
          <w:color w:val="000000"/>
          <w:sz w:val="24"/>
          <w:szCs w:val="24"/>
          <w:lang w:val="sq-AL"/>
        </w:rPr>
      </w:pPr>
    </w:p>
    <w:p w:rsidR="00F93E53" w:rsidRPr="006F4B1A" w:rsidRDefault="00F93E53" w:rsidP="00735B9B">
      <w:pPr>
        <w:pStyle w:val="BodyTextIndent2"/>
        <w:spacing w:before="0" w:after="0" w:line="240" w:lineRule="auto"/>
        <w:ind w:left="0"/>
        <w:jc w:val="both"/>
        <w:rPr>
          <w:color w:val="000000"/>
          <w:sz w:val="24"/>
          <w:szCs w:val="24"/>
          <w:lang w:val="sq-AL"/>
        </w:rPr>
      </w:pPr>
      <w:r w:rsidRPr="006F4B1A">
        <w:rPr>
          <w:color w:val="000000"/>
          <w:sz w:val="24"/>
          <w:szCs w:val="24"/>
          <w:lang w:val="sq-AL"/>
        </w:rPr>
        <w:t>(a) është b</w:t>
      </w:r>
      <w:r w:rsidR="0041596E" w:rsidRPr="006F4B1A">
        <w:rPr>
          <w:color w:val="000000"/>
          <w:sz w:val="24"/>
          <w:szCs w:val="24"/>
          <w:lang w:val="sq-AL"/>
        </w:rPr>
        <w:t>ë</w:t>
      </w:r>
      <w:r w:rsidRPr="006F4B1A">
        <w:rPr>
          <w:color w:val="000000"/>
          <w:sz w:val="24"/>
          <w:szCs w:val="24"/>
          <w:lang w:val="sq-AL"/>
        </w:rPr>
        <w:t>r</w:t>
      </w:r>
      <w:r w:rsidR="0041596E" w:rsidRPr="006F4B1A">
        <w:rPr>
          <w:color w:val="000000"/>
          <w:sz w:val="24"/>
          <w:szCs w:val="24"/>
          <w:lang w:val="sq-AL"/>
        </w:rPr>
        <w:t>ë</w:t>
      </w:r>
      <w:r w:rsidRPr="006F4B1A">
        <w:rPr>
          <w:color w:val="000000"/>
          <w:sz w:val="24"/>
          <w:szCs w:val="24"/>
          <w:lang w:val="sq-AL"/>
        </w:rPr>
        <w:t xml:space="preserve"> publike/ i disponueshme me pëlqimin paraprak me shkrim të Palës tjetër;</w:t>
      </w:r>
    </w:p>
    <w:p w:rsidR="00F93E53" w:rsidRPr="006F4B1A" w:rsidRDefault="00F93E53" w:rsidP="00735B9B">
      <w:pPr>
        <w:pStyle w:val="BodyTextIndent2"/>
        <w:spacing w:before="0" w:after="0" w:line="240" w:lineRule="auto"/>
        <w:ind w:left="0"/>
        <w:jc w:val="both"/>
        <w:rPr>
          <w:color w:val="000000"/>
          <w:sz w:val="24"/>
          <w:szCs w:val="24"/>
          <w:lang w:val="sq-AL"/>
        </w:rPr>
      </w:pPr>
      <w:r w:rsidRPr="006F4B1A">
        <w:rPr>
          <w:color w:val="000000"/>
          <w:sz w:val="24"/>
          <w:szCs w:val="24"/>
          <w:lang w:val="sq-AL"/>
        </w:rPr>
        <w:t>(b) është b</w:t>
      </w:r>
      <w:r w:rsidR="0041596E" w:rsidRPr="006F4B1A">
        <w:rPr>
          <w:color w:val="000000"/>
          <w:sz w:val="24"/>
          <w:szCs w:val="24"/>
          <w:lang w:val="sq-AL"/>
        </w:rPr>
        <w:t>ë</w:t>
      </w:r>
      <w:r w:rsidRPr="006F4B1A">
        <w:rPr>
          <w:color w:val="000000"/>
          <w:sz w:val="24"/>
          <w:szCs w:val="24"/>
          <w:lang w:val="sq-AL"/>
        </w:rPr>
        <w:t>r</w:t>
      </w:r>
      <w:r w:rsidR="0041596E" w:rsidRPr="006F4B1A">
        <w:rPr>
          <w:color w:val="000000"/>
          <w:sz w:val="24"/>
          <w:szCs w:val="24"/>
          <w:lang w:val="sq-AL"/>
        </w:rPr>
        <w:t>ë</w:t>
      </w:r>
      <w:r w:rsidRPr="006F4B1A">
        <w:rPr>
          <w:color w:val="000000"/>
          <w:sz w:val="24"/>
          <w:szCs w:val="24"/>
          <w:lang w:val="sq-AL"/>
        </w:rPr>
        <w:t xml:space="preserve"> </w:t>
      </w:r>
      <w:r w:rsidR="00EA2EAA" w:rsidRPr="006F4B1A">
        <w:rPr>
          <w:color w:val="000000"/>
          <w:sz w:val="24"/>
          <w:szCs w:val="24"/>
          <w:lang w:val="sq-AL"/>
        </w:rPr>
        <w:t>e</w:t>
      </w:r>
      <w:r w:rsidRPr="006F4B1A">
        <w:rPr>
          <w:color w:val="000000"/>
          <w:sz w:val="24"/>
          <w:szCs w:val="24"/>
          <w:lang w:val="sq-AL"/>
        </w:rPr>
        <w:t xml:space="preserve"> disponueshme nga një Palë tek Operatori i Rrjetit, drejtorët, punonjësit, anëtarët e saj, agjentët, këshilltarët profesional, banka ose institucione të tjera financimi, agjencitë e vlerësimit ose të autorizuarit;</w:t>
      </w:r>
      <w:r w:rsidR="0041596E" w:rsidRPr="006F4B1A">
        <w:rPr>
          <w:color w:val="000000"/>
          <w:sz w:val="24"/>
          <w:szCs w:val="24"/>
          <w:lang w:val="sq-AL"/>
        </w:rPr>
        <w:t xml:space="preserve">  </w:t>
      </w:r>
    </w:p>
    <w:p w:rsidR="00F93E53" w:rsidRPr="006F4B1A" w:rsidRDefault="00F93E53" w:rsidP="00735B9B">
      <w:pPr>
        <w:pStyle w:val="BodyTextIndent2"/>
        <w:spacing w:before="0" w:after="0" w:line="240" w:lineRule="auto"/>
        <w:ind w:left="0"/>
        <w:jc w:val="both"/>
        <w:rPr>
          <w:color w:val="000000"/>
          <w:sz w:val="24"/>
          <w:szCs w:val="24"/>
          <w:lang w:val="sq-AL"/>
        </w:rPr>
      </w:pPr>
      <w:r w:rsidRPr="006F4B1A">
        <w:rPr>
          <w:color w:val="000000"/>
          <w:sz w:val="24"/>
          <w:szCs w:val="24"/>
          <w:lang w:val="sq-AL"/>
        </w:rPr>
        <w:t>(c) është bere publike/ i disponueshme në përputhje me çdo ligj, rregullore ose rregull të zbatueshme të çfarëdo shkëmbimi, operatori të sistemit ose organit rregullator, ose në lidhje me ndonjë proces gjyqësor ose rregullator; me kusht që secila Palë, në masën e mundshme dhe të lejueshme sipas këtij ligji, rregullore ose rregull, të përdorë përpjekje të arsyeshme për të parandaluar ose kufizuar zbulimin dhe për t'i dhënë Palës tjetër njoftim të menjëhershëm për të;</w:t>
      </w:r>
    </w:p>
    <w:p w:rsidR="00F93E53" w:rsidRPr="006F4B1A" w:rsidRDefault="00F93E53" w:rsidP="00735B9B">
      <w:pPr>
        <w:pStyle w:val="BodyTextIndent2"/>
        <w:spacing w:before="0" w:after="0" w:line="240" w:lineRule="auto"/>
        <w:ind w:left="0"/>
        <w:jc w:val="both"/>
        <w:rPr>
          <w:color w:val="000000"/>
          <w:sz w:val="24"/>
          <w:szCs w:val="24"/>
          <w:lang w:val="sq-AL"/>
        </w:rPr>
      </w:pPr>
      <w:r w:rsidRPr="006F4B1A">
        <w:rPr>
          <w:color w:val="000000"/>
          <w:sz w:val="24"/>
          <w:szCs w:val="24"/>
          <w:lang w:val="sq-AL"/>
        </w:rPr>
        <w:t>(d) është në ose në mënyrë të ligjshme futet në domein</w:t>
      </w:r>
      <w:r w:rsidR="00C11A5C" w:rsidRPr="006F4B1A">
        <w:rPr>
          <w:color w:val="000000"/>
          <w:sz w:val="24"/>
          <w:szCs w:val="24"/>
          <w:lang w:val="sq-AL"/>
        </w:rPr>
        <w:t>/</w:t>
      </w:r>
      <w:r w:rsidR="00C11A5C" w:rsidRPr="006F4B1A">
        <w:rPr>
          <w:sz w:val="24"/>
          <w:szCs w:val="24"/>
          <w:lang w:val="sq-AL"/>
        </w:rPr>
        <w:t xml:space="preserve"> </w:t>
      </w:r>
      <w:r w:rsidR="00C11A5C" w:rsidRPr="006F4B1A">
        <w:rPr>
          <w:color w:val="000000"/>
          <w:sz w:val="24"/>
          <w:szCs w:val="24"/>
          <w:lang w:val="sq-AL"/>
        </w:rPr>
        <w:t>teresine e dokumentave</w:t>
      </w:r>
      <w:r w:rsidRPr="006F4B1A">
        <w:rPr>
          <w:color w:val="000000"/>
          <w:sz w:val="24"/>
          <w:szCs w:val="24"/>
          <w:lang w:val="sq-AL"/>
        </w:rPr>
        <w:t xml:space="preserve"> publik përveçse nga shkelja e rregullit t</w:t>
      </w:r>
      <w:r w:rsidR="006F4B1A" w:rsidRPr="006F4B1A">
        <w:rPr>
          <w:color w:val="000000"/>
          <w:sz w:val="24"/>
          <w:szCs w:val="24"/>
          <w:lang w:val="sq-AL"/>
        </w:rPr>
        <w:t>ë</w:t>
      </w:r>
      <w:r w:rsidRPr="006F4B1A">
        <w:rPr>
          <w:color w:val="000000"/>
          <w:sz w:val="24"/>
          <w:szCs w:val="24"/>
          <w:lang w:val="sq-AL"/>
        </w:rPr>
        <w:t xml:space="preserve"> p</w:t>
      </w:r>
      <w:r w:rsidR="006F4B1A" w:rsidRPr="006F4B1A">
        <w:rPr>
          <w:color w:val="000000"/>
          <w:sz w:val="24"/>
          <w:szCs w:val="24"/>
          <w:lang w:val="sq-AL"/>
        </w:rPr>
        <w:t>ë</w:t>
      </w:r>
      <w:r w:rsidRPr="006F4B1A">
        <w:rPr>
          <w:color w:val="000000"/>
          <w:sz w:val="24"/>
          <w:szCs w:val="24"/>
          <w:lang w:val="sq-AL"/>
        </w:rPr>
        <w:t>rgjithshme t</w:t>
      </w:r>
      <w:r w:rsidR="006F4B1A" w:rsidRPr="006F4B1A">
        <w:rPr>
          <w:color w:val="000000"/>
          <w:sz w:val="24"/>
          <w:szCs w:val="24"/>
          <w:lang w:val="sq-AL"/>
        </w:rPr>
        <w:t>ë</w:t>
      </w:r>
      <w:r w:rsidRPr="006F4B1A">
        <w:rPr>
          <w:color w:val="000000"/>
          <w:sz w:val="24"/>
          <w:szCs w:val="24"/>
          <w:lang w:val="sq-AL"/>
        </w:rPr>
        <w:t xml:space="preserve"> konfidencialitetit pa p</w:t>
      </w:r>
      <w:r w:rsidR="006F4B1A" w:rsidRPr="006F4B1A">
        <w:rPr>
          <w:color w:val="000000"/>
          <w:sz w:val="24"/>
          <w:szCs w:val="24"/>
          <w:lang w:val="sq-AL"/>
        </w:rPr>
        <w:t>ë</w:t>
      </w:r>
      <w:r w:rsidRPr="006F4B1A">
        <w:rPr>
          <w:color w:val="000000"/>
          <w:sz w:val="24"/>
          <w:szCs w:val="24"/>
          <w:lang w:val="sq-AL"/>
        </w:rPr>
        <w:t>rfshir</w:t>
      </w:r>
      <w:r w:rsidR="006F4B1A" w:rsidRPr="006F4B1A">
        <w:rPr>
          <w:color w:val="000000"/>
          <w:sz w:val="24"/>
          <w:szCs w:val="24"/>
          <w:lang w:val="sq-AL"/>
        </w:rPr>
        <w:t>ë</w:t>
      </w:r>
      <w:r w:rsidRPr="006F4B1A">
        <w:rPr>
          <w:color w:val="000000"/>
          <w:sz w:val="24"/>
          <w:szCs w:val="24"/>
          <w:lang w:val="sq-AL"/>
        </w:rPr>
        <w:t xml:space="preserve"> p</w:t>
      </w:r>
      <w:r w:rsidR="006F4B1A" w:rsidRPr="006F4B1A">
        <w:rPr>
          <w:color w:val="000000"/>
          <w:sz w:val="24"/>
          <w:szCs w:val="24"/>
          <w:lang w:val="sq-AL"/>
        </w:rPr>
        <w:t>ë</w:t>
      </w:r>
      <w:r w:rsidRPr="006F4B1A">
        <w:rPr>
          <w:color w:val="000000"/>
          <w:sz w:val="24"/>
          <w:szCs w:val="24"/>
          <w:lang w:val="sq-AL"/>
        </w:rPr>
        <w:t xml:space="preserve">rjashtimet </w:t>
      </w:r>
    </w:p>
    <w:p w:rsidR="00F93E53" w:rsidRPr="006F4B1A" w:rsidRDefault="00F93E53" w:rsidP="00735B9B">
      <w:pPr>
        <w:pStyle w:val="BodyTextIndent2"/>
        <w:spacing w:before="0" w:after="0" w:line="240" w:lineRule="auto"/>
        <w:ind w:left="0"/>
        <w:jc w:val="both"/>
        <w:rPr>
          <w:color w:val="000000"/>
          <w:sz w:val="24"/>
          <w:szCs w:val="24"/>
          <w:lang w:val="sq-AL"/>
        </w:rPr>
      </w:pPr>
      <w:r w:rsidRPr="006F4B1A">
        <w:rPr>
          <w:color w:val="000000"/>
          <w:sz w:val="24"/>
          <w:szCs w:val="24"/>
          <w:lang w:val="sq-AL"/>
        </w:rPr>
        <w:t>(e) është bere i disponueshme tek agjencitë e raportimit të çmimeve ose për llogaritjen e një indeksi, me kusht që zbulimi i tillë të mos përfshijë identitetin e Palës tjetër.</w:t>
      </w:r>
    </w:p>
    <w:p w:rsidR="00F93E53" w:rsidRPr="006F4B1A" w:rsidRDefault="006F4B1A" w:rsidP="00735B9B">
      <w:pPr>
        <w:pStyle w:val="BodyTextIndent2"/>
        <w:spacing w:before="0" w:after="0" w:line="240" w:lineRule="auto"/>
        <w:ind w:left="0"/>
        <w:jc w:val="both"/>
        <w:rPr>
          <w:color w:val="000000"/>
          <w:sz w:val="24"/>
          <w:szCs w:val="24"/>
          <w:lang w:val="sq-AL"/>
        </w:rPr>
      </w:pPr>
      <w:r w:rsidRPr="006F4B1A">
        <w:rPr>
          <w:color w:val="000000"/>
          <w:sz w:val="24"/>
          <w:szCs w:val="24"/>
          <w:lang w:val="sq-AL"/>
        </w:rPr>
        <w:t xml:space="preserve"> </w:t>
      </w:r>
    </w:p>
    <w:p w:rsidR="00F93E53" w:rsidRPr="006F4B1A" w:rsidRDefault="00F93E53" w:rsidP="00735B9B">
      <w:pPr>
        <w:pStyle w:val="BodyTextIndent2"/>
        <w:spacing w:before="0" w:after="0" w:line="240" w:lineRule="auto"/>
        <w:ind w:left="0"/>
        <w:jc w:val="both"/>
        <w:rPr>
          <w:color w:val="000000"/>
          <w:sz w:val="24"/>
          <w:szCs w:val="24"/>
          <w:lang w:val="sq-AL"/>
        </w:rPr>
      </w:pPr>
      <w:r w:rsidRPr="006F4B1A">
        <w:rPr>
          <w:b/>
          <w:color w:val="000000"/>
          <w:sz w:val="24"/>
          <w:szCs w:val="24"/>
          <w:lang w:val="sq-AL"/>
        </w:rPr>
        <w:t>2.</w:t>
      </w:r>
      <w:r w:rsidRPr="006F4B1A">
        <w:rPr>
          <w:color w:val="000000"/>
          <w:sz w:val="24"/>
          <w:szCs w:val="24"/>
          <w:lang w:val="sq-AL"/>
        </w:rPr>
        <w:t>Detyrimi per te ruajtur sekret informacionet e marra si me siper p</w:t>
      </w:r>
      <w:r w:rsidR="006F4B1A" w:rsidRPr="006F4B1A">
        <w:rPr>
          <w:color w:val="000000"/>
          <w:sz w:val="24"/>
          <w:szCs w:val="24"/>
          <w:lang w:val="sq-AL"/>
        </w:rPr>
        <w:t>ë</w:t>
      </w:r>
      <w:r w:rsidRPr="006F4B1A">
        <w:rPr>
          <w:color w:val="000000"/>
          <w:sz w:val="24"/>
          <w:szCs w:val="24"/>
          <w:lang w:val="sq-AL"/>
        </w:rPr>
        <w:t>r secil</w:t>
      </w:r>
      <w:r w:rsidR="006F4B1A" w:rsidRPr="006F4B1A">
        <w:rPr>
          <w:color w:val="000000"/>
          <w:sz w:val="24"/>
          <w:szCs w:val="24"/>
          <w:lang w:val="sq-AL"/>
        </w:rPr>
        <w:t>ë</w:t>
      </w:r>
      <w:r w:rsidRPr="006F4B1A">
        <w:rPr>
          <w:color w:val="000000"/>
          <w:sz w:val="24"/>
          <w:szCs w:val="24"/>
          <w:lang w:val="sq-AL"/>
        </w:rPr>
        <w:t>n nga Pal</w:t>
      </w:r>
      <w:r w:rsidR="006F4B1A" w:rsidRPr="006F4B1A">
        <w:rPr>
          <w:color w:val="000000"/>
          <w:sz w:val="24"/>
          <w:szCs w:val="24"/>
          <w:lang w:val="sq-AL"/>
        </w:rPr>
        <w:t>ë</w:t>
      </w:r>
      <w:r w:rsidRPr="006F4B1A">
        <w:rPr>
          <w:color w:val="000000"/>
          <w:sz w:val="24"/>
          <w:szCs w:val="24"/>
          <w:lang w:val="sq-AL"/>
        </w:rPr>
        <w:t>t n</w:t>
      </w:r>
      <w:r w:rsidR="006F4B1A" w:rsidRPr="006F4B1A">
        <w:rPr>
          <w:color w:val="000000"/>
          <w:sz w:val="24"/>
          <w:szCs w:val="24"/>
          <w:lang w:val="sq-AL"/>
        </w:rPr>
        <w:t>ë</w:t>
      </w:r>
      <w:r w:rsidRPr="006F4B1A">
        <w:rPr>
          <w:color w:val="000000"/>
          <w:sz w:val="24"/>
          <w:szCs w:val="24"/>
          <w:lang w:val="sq-AL"/>
        </w:rPr>
        <w:t xml:space="preserve"> k</w:t>
      </w:r>
      <w:r w:rsidR="006F4B1A" w:rsidRPr="006F4B1A">
        <w:rPr>
          <w:color w:val="000000"/>
          <w:sz w:val="24"/>
          <w:szCs w:val="24"/>
          <w:lang w:val="sq-AL"/>
        </w:rPr>
        <w:t>ë</w:t>
      </w:r>
      <w:r w:rsidRPr="006F4B1A">
        <w:rPr>
          <w:color w:val="000000"/>
          <w:sz w:val="24"/>
          <w:szCs w:val="24"/>
          <w:lang w:val="sq-AL"/>
        </w:rPr>
        <w:t>t</w:t>
      </w:r>
      <w:r w:rsidR="006F4B1A" w:rsidRPr="006F4B1A">
        <w:rPr>
          <w:color w:val="000000"/>
          <w:sz w:val="24"/>
          <w:szCs w:val="24"/>
          <w:lang w:val="sq-AL"/>
        </w:rPr>
        <w:t>ë</w:t>
      </w:r>
      <w:r w:rsidRPr="006F4B1A">
        <w:rPr>
          <w:color w:val="000000"/>
          <w:sz w:val="24"/>
          <w:szCs w:val="24"/>
          <w:lang w:val="sq-AL"/>
        </w:rPr>
        <w:t xml:space="preserve"> Marr</w:t>
      </w:r>
      <w:r w:rsidR="006F4B1A" w:rsidRPr="006F4B1A">
        <w:rPr>
          <w:color w:val="000000"/>
          <w:sz w:val="24"/>
          <w:szCs w:val="24"/>
          <w:lang w:val="sq-AL"/>
        </w:rPr>
        <w:t>ë</w:t>
      </w:r>
      <w:r w:rsidRPr="006F4B1A">
        <w:rPr>
          <w:color w:val="000000"/>
          <w:sz w:val="24"/>
          <w:szCs w:val="24"/>
          <w:lang w:val="sq-AL"/>
        </w:rPr>
        <w:t>veshje vazhdon edhe p</w:t>
      </w:r>
      <w:r w:rsidR="006F4B1A" w:rsidRPr="006F4B1A">
        <w:rPr>
          <w:color w:val="000000"/>
          <w:sz w:val="24"/>
          <w:szCs w:val="24"/>
          <w:lang w:val="sq-AL"/>
        </w:rPr>
        <w:t>ë</w:t>
      </w:r>
      <w:r w:rsidRPr="006F4B1A">
        <w:rPr>
          <w:color w:val="000000"/>
          <w:sz w:val="24"/>
          <w:szCs w:val="24"/>
          <w:lang w:val="sq-AL"/>
        </w:rPr>
        <w:t>r 5 vite pas zgjidhjes s</w:t>
      </w:r>
      <w:r w:rsidR="006F4B1A" w:rsidRPr="006F4B1A">
        <w:rPr>
          <w:color w:val="000000"/>
          <w:sz w:val="24"/>
          <w:szCs w:val="24"/>
          <w:lang w:val="sq-AL"/>
        </w:rPr>
        <w:t>ë</w:t>
      </w:r>
      <w:r w:rsidRPr="006F4B1A">
        <w:rPr>
          <w:color w:val="000000"/>
          <w:sz w:val="24"/>
          <w:szCs w:val="24"/>
          <w:lang w:val="sq-AL"/>
        </w:rPr>
        <w:t xml:space="preserve"> saj. </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NENI 1</w:t>
      </w:r>
      <w:r w:rsidR="005F1EED" w:rsidRPr="006F4B1A">
        <w:rPr>
          <w:rFonts w:ascii="Times New Roman" w:eastAsiaTheme="minorHAnsi" w:hAnsi="Times New Roman" w:cs="Times New Roman"/>
          <w:b/>
          <w:bCs/>
          <w:sz w:val="24"/>
          <w:szCs w:val="24"/>
          <w:lang w:val="sq-AL"/>
        </w:rPr>
        <w:t>6</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Përfaqësimet dhe garancitë</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1.</w:t>
      </w:r>
      <w:r w:rsidRPr="006F4B1A">
        <w:rPr>
          <w:rFonts w:ascii="Times New Roman" w:eastAsiaTheme="minorHAnsi" w:hAnsi="Times New Roman" w:cs="Times New Roman"/>
          <w:sz w:val="24"/>
          <w:szCs w:val="24"/>
          <w:lang w:val="sq-AL"/>
        </w:rPr>
        <w:t xml:space="preserve"> Secila palë përfaqëson dhe garanton në Palën tjetër, pas hyrjes në këtë Kontrate, për sa vijon:</w:t>
      </w:r>
    </w:p>
    <w:p w:rsidR="00F93E53" w:rsidRPr="006F4B1A" w:rsidRDefault="00F93E53" w:rsidP="00735B9B">
      <w:pPr>
        <w:pStyle w:val="ListParagraph"/>
        <w:numPr>
          <w:ilvl w:val="0"/>
          <w:numId w:val="5"/>
        </w:numPr>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se është një Njësi e organizuar si duhet, që ekziston në mënyrë të arsyeshme dhe sipas ligjeve të juridiksionit të korporatës ose organizatës;</w:t>
      </w:r>
    </w:p>
    <w:p w:rsidR="00F93E53" w:rsidRPr="006F4B1A" w:rsidRDefault="00F93E53" w:rsidP="00735B9B">
      <w:pPr>
        <w:pStyle w:val="ListParagraph"/>
        <w:numPr>
          <w:ilvl w:val="0"/>
          <w:numId w:val="5"/>
        </w:numPr>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nënshkrimi dhe hyrja në Kontratë, në çdo Dokument Mbështetës Kredie ku është palë dhe në kryerjen e transaksioneve të shqyrtuara këtu, nuk do të shkelin asnjë dispozitë </w:t>
      </w:r>
      <w:r w:rsidR="00EE396B" w:rsidRPr="006F4B1A">
        <w:rPr>
          <w:rFonts w:ascii="Times New Roman" w:eastAsiaTheme="minorHAnsi" w:hAnsi="Times New Roman" w:cs="Times New Roman"/>
          <w:sz w:val="24"/>
          <w:szCs w:val="24"/>
          <w:lang w:val="sq-AL"/>
        </w:rPr>
        <w:t>ligjore ne fuqi</w:t>
      </w:r>
      <w:r w:rsidRPr="006F4B1A">
        <w:rPr>
          <w:rFonts w:ascii="Times New Roman" w:eastAsiaTheme="minorHAnsi" w:hAnsi="Times New Roman" w:cs="Times New Roman"/>
          <w:sz w:val="24"/>
          <w:szCs w:val="24"/>
          <w:lang w:val="sq-AL"/>
        </w:rPr>
        <w:t>;</w:t>
      </w:r>
    </w:p>
    <w:p w:rsidR="00F93E53" w:rsidRPr="006F4B1A" w:rsidRDefault="00F93E53" w:rsidP="00735B9B">
      <w:pPr>
        <w:pStyle w:val="ListParagraph"/>
        <w:numPr>
          <w:ilvl w:val="0"/>
          <w:numId w:val="5"/>
        </w:numPr>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ka pushtetin dhe është e autorizuar të ekzekutojë, shpërndajë dhe kryejë detyrimet sipas Kontrates ku është palë dhe ka ndërmarrë gjithë veprimet e nevojshme për të autorizuar ekzekutimin, livrimin, kryerjen dhe hyrjen në Kontrate dhe ekzekutimin, livrimin dhe kryerjen e Kontratës dhe se çdo Dokument Mbështetës nuk shkel dhe nuk bie në konflikt me asnjë afat ose kusht tjetër të ndonjë kontrate ku është palë ose ndonjë </w:t>
      </w:r>
      <w:r w:rsidR="00EE396B" w:rsidRPr="006F4B1A">
        <w:rPr>
          <w:rFonts w:ascii="Times New Roman" w:eastAsiaTheme="minorHAnsi" w:hAnsi="Times New Roman" w:cs="Times New Roman"/>
          <w:sz w:val="24"/>
          <w:szCs w:val="24"/>
          <w:lang w:val="sq-AL"/>
        </w:rPr>
        <w:t xml:space="preserve">akt ligjor dhe nenligjor </w:t>
      </w:r>
      <w:r w:rsidRPr="006F4B1A">
        <w:rPr>
          <w:rFonts w:ascii="Times New Roman" w:eastAsiaTheme="minorHAnsi" w:hAnsi="Times New Roman" w:cs="Times New Roman"/>
          <w:sz w:val="24"/>
          <w:szCs w:val="24"/>
          <w:lang w:val="sq-AL"/>
        </w:rPr>
        <w:t>në fuqi;</w:t>
      </w:r>
    </w:p>
    <w:p w:rsidR="00F93E53" w:rsidRPr="006F4B1A" w:rsidRDefault="00F93E53" w:rsidP="00735B9B">
      <w:pPr>
        <w:pStyle w:val="ListParagraph"/>
        <w:numPr>
          <w:ilvl w:val="0"/>
          <w:numId w:val="5"/>
        </w:numPr>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ka gjithë autorizimet qeveritare dhe rregullatore, miratimet dhe pëlqimet e nevojshme për të kryer detyrimet sipas Kontratës ku është palë; </w:t>
      </w:r>
      <w:r w:rsidRPr="006F4B1A">
        <w:rPr>
          <w:rFonts w:ascii="Times New Roman" w:eastAsiaTheme="minorHAnsi" w:hAnsi="Times New Roman" w:cs="Times New Roman"/>
          <w:b/>
          <w:bCs/>
          <w:sz w:val="24"/>
          <w:szCs w:val="24"/>
          <w:lang w:val="sq-AL"/>
        </w:rPr>
        <w:t xml:space="preserve">e </w:t>
      </w:r>
      <w:r w:rsidRPr="006F4B1A">
        <w:rPr>
          <w:rFonts w:ascii="Times New Roman" w:eastAsiaTheme="minorHAnsi" w:hAnsi="Times New Roman" w:cs="Times New Roman"/>
          <w:sz w:val="24"/>
          <w:szCs w:val="24"/>
          <w:lang w:val="sq-AL"/>
        </w:rPr>
        <w:t>ka negociuar, ka hyrë dhe ka ekzekutuar Kontratën ku është palë si kryesore (dhe jo si agjent ose me ndonjë kapacitet tjetër, kujdestar apo ndryshe);</w:t>
      </w:r>
    </w:p>
    <w:p w:rsidR="00F93E53" w:rsidRPr="006F4B1A" w:rsidRDefault="00F93E53" w:rsidP="00735B9B">
      <w:pPr>
        <w:pStyle w:val="ListParagraph"/>
        <w:numPr>
          <w:ilvl w:val="0"/>
          <w:numId w:val="5"/>
        </w:numPr>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vepron për llogari të vet (dhe jo si këshilltar, agjent, agjent ndërmjetës ose me ndonjë kapacitet tjetër, kujdestar apo ndryshe), ka marrë vendimin e vet të pavarur për të hyrë në këtë Kontrate dhe nëse kjo Kontratë është e përshtatshme ose si duhet për të, bazuar në gjykimin e vet, nuk mbështetet mbi këshillën ose rekomandimet e Palës tjetër për ta bërë këtë, dhe është e aftë për të vlerësuar meritat dhe kupton dhe pranon afatet, kushtet dhe risqet e Kontratës;</w:t>
      </w:r>
    </w:p>
    <w:p w:rsidR="00F93E53" w:rsidRPr="006F4B1A" w:rsidRDefault="00F93E53" w:rsidP="00735B9B">
      <w:pPr>
        <w:pStyle w:val="ListParagraph"/>
        <w:numPr>
          <w:ilvl w:val="0"/>
          <w:numId w:val="5"/>
        </w:numPr>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pala tjetër nuk vepron si kujdestar apo këshilltar i saj;</w:t>
      </w:r>
    </w:p>
    <w:p w:rsidR="00F93E53" w:rsidRPr="006F4B1A" w:rsidRDefault="00F93E53" w:rsidP="00735B9B">
      <w:pPr>
        <w:pStyle w:val="ListParagraph"/>
        <w:numPr>
          <w:ilvl w:val="0"/>
          <w:numId w:val="5"/>
        </w:numPr>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nuk mbështetet në asnjë përfaqësim të bërë nga Pala tjetër përveç atyre të thëna shprehimisht në Kontratë;</w:t>
      </w:r>
    </w:p>
    <w:p w:rsidR="00F93E53" w:rsidRPr="006F4B1A" w:rsidRDefault="00F93E53" w:rsidP="00735B9B">
      <w:pPr>
        <w:pStyle w:val="ListParagraph"/>
        <w:numPr>
          <w:ilvl w:val="0"/>
          <w:numId w:val="5"/>
        </w:numPr>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lidhur me një Palë që është entitet shteteror ose sistem energjetik publik, kjo Njësi qeveritare ose sistem energjetik publik përfaqëson dhe i garanton Palës tjetër si më poshtë:</w:t>
      </w:r>
    </w:p>
    <w:p w:rsidR="00F93E53" w:rsidRPr="006F4B1A" w:rsidRDefault="00F93E53" w:rsidP="00735B9B">
      <w:pPr>
        <w:pStyle w:val="ListParagraph"/>
        <w:numPr>
          <w:ilvl w:val="0"/>
          <w:numId w:val="2"/>
        </w:numPr>
        <w:autoSpaceDE w:val="0"/>
        <w:autoSpaceDN w:val="0"/>
        <w:adjustRightInd w:val="0"/>
        <w:spacing w:after="0" w:line="240" w:lineRule="auto"/>
        <w:ind w:left="993" w:hanging="426"/>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gjithë aktet e nevojshme për ekzekutimin e vlefshëm, shpërndarjen dhe kryerjen e Kontratës, përfshirë pa kufizim, ofertat konkurruese, njoftimin publik, zgjedhjen, , përvetësimin paraprak ose procedura të tjera të kërkuara që janë ndërmarrë ose kryer ose do të ndërmerren dhe kryhen;</w:t>
      </w:r>
    </w:p>
    <w:p w:rsidR="00F93E53" w:rsidRPr="006F4B1A" w:rsidRDefault="00F93E53" w:rsidP="00735B9B">
      <w:pPr>
        <w:pStyle w:val="ListParagraph"/>
        <w:numPr>
          <w:ilvl w:val="0"/>
          <w:numId w:val="2"/>
        </w:numPr>
        <w:autoSpaceDE w:val="0"/>
        <w:autoSpaceDN w:val="0"/>
        <w:adjustRightInd w:val="0"/>
        <w:spacing w:after="0" w:line="240" w:lineRule="auto"/>
        <w:ind w:left="993" w:hanging="426"/>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hyrja në Kontratë dhe zbatimi i saj nga një Njësi qeveritare ose sistem energjetik publik bëhet për një qëllim të duhur publik brenda kuptimit të egjislacioni ne fuqi; dhe</w:t>
      </w:r>
    </w:p>
    <w:p w:rsidR="00F93E53" w:rsidRPr="006F4B1A" w:rsidRDefault="00F93E53" w:rsidP="00735B9B">
      <w:pPr>
        <w:pStyle w:val="ListParagraph"/>
        <w:numPr>
          <w:ilvl w:val="0"/>
          <w:numId w:val="2"/>
        </w:numPr>
        <w:autoSpaceDE w:val="0"/>
        <w:autoSpaceDN w:val="0"/>
        <w:adjustRightInd w:val="0"/>
        <w:spacing w:after="0" w:line="240" w:lineRule="auto"/>
        <w:ind w:left="993" w:hanging="426"/>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afati i Kontratës nuk zgjatet përtej ndonjë kufizimi të zbatueshëm të vendosur nga ndonjë dokument tjetër dhe</w:t>
      </w:r>
      <w:r w:rsidR="00EE396B" w:rsidRPr="006F4B1A">
        <w:rPr>
          <w:rFonts w:ascii="Times New Roman" w:eastAsiaTheme="minorHAnsi" w:hAnsi="Times New Roman" w:cs="Times New Roman"/>
          <w:sz w:val="24"/>
          <w:szCs w:val="24"/>
          <w:lang w:val="sq-AL"/>
        </w:rPr>
        <w:t>/ose</w:t>
      </w:r>
      <w:r w:rsidRPr="006F4B1A">
        <w:rPr>
          <w:rFonts w:ascii="Times New Roman" w:eastAsiaTheme="minorHAnsi" w:hAnsi="Times New Roman" w:cs="Times New Roman"/>
          <w:sz w:val="24"/>
          <w:szCs w:val="24"/>
          <w:lang w:val="sq-AL"/>
        </w:rPr>
        <w:t xml:space="preserve"> nga legjislacioni ne fuqi; dhe</w:t>
      </w:r>
    </w:p>
    <w:p w:rsidR="00F93E53" w:rsidRPr="006F4B1A" w:rsidRDefault="00F93E53" w:rsidP="00735B9B">
      <w:pPr>
        <w:tabs>
          <w:tab w:val="left" w:pos="567"/>
        </w:tabs>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m.</w:t>
      </w:r>
      <w:r w:rsidRPr="006F4B1A">
        <w:rPr>
          <w:rFonts w:ascii="Times New Roman" w:eastAsiaTheme="minorHAnsi" w:hAnsi="Times New Roman" w:cs="Times New Roman"/>
          <w:sz w:val="24"/>
          <w:szCs w:val="24"/>
          <w:lang w:val="sq-AL"/>
        </w:rPr>
        <w:tab/>
        <w:t xml:space="preserve">lidhur me një Palë, se nuk ka falimentuar, dhe nuk ka procedime ligjore ose administrative pezull ose kërcënuese ku të jetë palë dhe që në dijeni të saj do të ndikonin </w:t>
      </w:r>
      <w:r w:rsidR="00C75BF5" w:rsidRPr="006F4B1A">
        <w:rPr>
          <w:rFonts w:ascii="Times New Roman" w:eastAsiaTheme="minorHAnsi" w:hAnsi="Times New Roman" w:cs="Times New Roman"/>
          <w:sz w:val="24"/>
          <w:szCs w:val="24"/>
          <w:lang w:val="sq-AL"/>
        </w:rPr>
        <w:t>materialisht</w:t>
      </w:r>
      <w:r w:rsidRPr="006F4B1A">
        <w:rPr>
          <w:rFonts w:ascii="Times New Roman" w:eastAsiaTheme="minorHAnsi" w:hAnsi="Times New Roman" w:cs="Times New Roman"/>
          <w:sz w:val="24"/>
          <w:szCs w:val="24"/>
          <w:lang w:val="sq-AL"/>
        </w:rPr>
        <w:t xml:space="preserve"> në mënyrë të dëmshme aftësinë e saj për kryerjen e çdo detyrimi sipas kësaj Kontrate ose ndonjë Dokumenti Mbështetës të Kredisë ku është palë, të tilla që ta bënin të falimentonte.</w:t>
      </w:r>
    </w:p>
    <w:p w:rsidR="006F4B1A" w:rsidRPr="006F4B1A" w:rsidRDefault="006F4B1A" w:rsidP="00735B9B">
      <w:pPr>
        <w:tabs>
          <w:tab w:val="left" w:pos="567"/>
        </w:tabs>
        <w:autoSpaceDE w:val="0"/>
        <w:autoSpaceDN w:val="0"/>
        <w:adjustRightInd w:val="0"/>
        <w:spacing w:after="0" w:line="240" w:lineRule="auto"/>
        <w:ind w:left="567" w:hanging="283"/>
        <w:jc w:val="both"/>
        <w:rPr>
          <w:rFonts w:ascii="Times New Roman" w:eastAsiaTheme="minorHAnsi" w:hAnsi="Times New Roman" w:cs="Times New Roman"/>
          <w:sz w:val="24"/>
          <w:szCs w:val="24"/>
          <w:lang w:val="sq-AL"/>
        </w:rPr>
      </w:pP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b/>
          <w:bCs/>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Neni 1</w:t>
      </w:r>
      <w:r w:rsidR="005F1EED" w:rsidRPr="006F4B1A">
        <w:rPr>
          <w:rFonts w:ascii="Times New Roman" w:eastAsiaTheme="minorHAnsi" w:hAnsi="Times New Roman" w:cs="Times New Roman"/>
          <w:b/>
          <w:bCs/>
          <w:sz w:val="24"/>
          <w:szCs w:val="24"/>
          <w:lang w:val="sq-AL"/>
        </w:rPr>
        <w:t>7</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Legjislacioni në fuqi dhe zgjidhja e mosmarrëveshjeve</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imes New Roman" w:hAnsi="Times New Roman" w:cs="Times New Roman"/>
          <w:color w:val="000000"/>
          <w:sz w:val="24"/>
          <w:szCs w:val="24"/>
          <w:lang w:val="sq-AL"/>
        </w:rPr>
      </w:pPr>
      <w:r w:rsidRPr="006F4B1A">
        <w:rPr>
          <w:rFonts w:ascii="Times New Roman" w:eastAsiaTheme="minorHAnsi" w:hAnsi="Times New Roman" w:cs="Times New Roman"/>
          <w:sz w:val="24"/>
          <w:szCs w:val="24"/>
          <w:lang w:val="sq-AL"/>
        </w:rPr>
        <w:t xml:space="preserve">1. </w:t>
      </w:r>
      <w:r w:rsidRPr="006F4B1A">
        <w:rPr>
          <w:rFonts w:ascii="Times New Roman" w:eastAsiaTheme="minorHAnsi" w:hAnsi="Times New Roman" w:cs="Times New Roman"/>
          <w:b/>
          <w:bCs/>
          <w:sz w:val="24"/>
          <w:szCs w:val="24"/>
          <w:lang w:val="sq-AL"/>
        </w:rPr>
        <w:t xml:space="preserve">Legjislacioni në Fuqi: </w:t>
      </w:r>
      <w:r w:rsidRPr="006F4B1A">
        <w:rPr>
          <w:rFonts w:ascii="Times New Roman" w:eastAsiaTheme="minorHAnsi" w:hAnsi="Times New Roman" w:cs="Times New Roman"/>
          <w:bCs/>
          <w:sz w:val="24"/>
          <w:szCs w:val="24"/>
          <w:lang w:val="sq-AL"/>
        </w:rPr>
        <w:t>K</w:t>
      </w:r>
      <w:r w:rsidRPr="006F4B1A">
        <w:rPr>
          <w:rFonts w:ascii="Times New Roman" w:eastAsiaTheme="minorHAnsi" w:hAnsi="Times New Roman" w:cs="Times New Roman"/>
          <w:sz w:val="24"/>
          <w:szCs w:val="24"/>
          <w:lang w:val="sq-AL"/>
        </w:rPr>
        <w:t>jo Kontrat</w:t>
      </w:r>
      <w:r w:rsidR="006F4B1A" w:rsidRPr="006F4B1A">
        <w:rPr>
          <w:rFonts w:ascii="Times New Roman" w:hAnsi="Times New Roman" w:cs="Times New Roman"/>
          <w:color w:val="000000"/>
          <w:sz w:val="24"/>
          <w:szCs w:val="24"/>
          <w:lang w:val="sq-AL"/>
        </w:rPr>
        <w:t>ë</w:t>
      </w:r>
      <w:r w:rsidRPr="006F4B1A">
        <w:rPr>
          <w:rFonts w:ascii="Times New Roman" w:eastAsiaTheme="minorHAnsi" w:hAnsi="Times New Roman" w:cs="Times New Roman"/>
          <w:sz w:val="24"/>
          <w:szCs w:val="24"/>
          <w:lang w:val="sq-AL"/>
        </w:rPr>
        <w:t xml:space="preserve"> </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sht</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hartuar n</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p</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rputhje me Legjislacionin e Republik</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s s</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Shqip</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ris</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dhe do t</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zbatohet dhe interpretohet n</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p</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rputhje me t</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2. </w:t>
      </w:r>
      <w:r w:rsidRPr="006F4B1A">
        <w:rPr>
          <w:rFonts w:ascii="Times New Roman" w:eastAsiaTheme="minorHAnsi" w:hAnsi="Times New Roman" w:cs="Times New Roman"/>
          <w:b/>
          <w:bCs/>
          <w:sz w:val="24"/>
          <w:szCs w:val="24"/>
          <w:lang w:val="sq-AL"/>
        </w:rPr>
        <w:t>Zgjidhja e Mosmarr</w:t>
      </w:r>
      <w:r w:rsidR="006F4B1A" w:rsidRPr="006F4B1A">
        <w:rPr>
          <w:rFonts w:ascii="Times New Roman" w:eastAsiaTheme="minorHAnsi" w:hAnsi="Times New Roman" w:cs="Times New Roman"/>
          <w:b/>
          <w:bCs/>
          <w:sz w:val="24"/>
          <w:szCs w:val="24"/>
          <w:lang w:val="sq-AL"/>
        </w:rPr>
        <w:t>ë</w:t>
      </w:r>
      <w:r w:rsidRPr="006F4B1A">
        <w:rPr>
          <w:rFonts w:ascii="Times New Roman" w:eastAsiaTheme="minorHAnsi" w:hAnsi="Times New Roman" w:cs="Times New Roman"/>
          <w:b/>
          <w:bCs/>
          <w:sz w:val="24"/>
          <w:szCs w:val="24"/>
          <w:lang w:val="sq-AL"/>
        </w:rPr>
        <w:t>veshjeve</w:t>
      </w:r>
      <w:r w:rsidRPr="006F4B1A">
        <w:rPr>
          <w:rFonts w:ascii="Times New Roman" w:eastAsiaTheme="minorHAnsi" w:hAnsi="Times New Roman" w:cs="Times New Roman"/>
          <w:sz w:val="24"/>
          <w:szCs w:val="24"/>
          <w:lang w:val="sq-AL"/>
        </w:rPr>
        <w:t xml:space="preserve">: </w:t>
      </w:r>
      <w:r w:rsidR="006F4B1A" w:rsidRPr="006F4B1A">
        <w:rPr>
          <w:rFonts w:ascii="Times New Roman" w:eastAsiaTheme="minorHAnsi" w:hAnsi="Times New Roman" w:cs="Times New Roman"/>
          <w:sz w:val="24"/>
          <w:szCs w:val="24"/>
          <w:lang w:val="sq-AL"/>
        </w:rPr>
        <w:t>Ç</w:t>
      </w:r>
      <w:r w:rsidRPr="006F4B1A">
        <w:rPr>
          <w:rFonts w:ascii="Times New Roman" w:eastAsiaTheme="minorHAnsi" w:hAnsi="Times New Roman" w:cs="Times New Roman"/>
          <w:sz w:val="24"/>
          <w:szCs w:val="24"/>
          <w:lang w:val="sq-AL"/>
        </w:rPr>
        <w:t xml:space="preserve">do mosmarrëveshje që ngrihet </w:t>
      </w:r>
      <w:r w:rsidRPr="006F4B1A">
        <w:rPr>
          <w:rFonts w:ascii="Times New Roman" w:eastAsia="Times New Roman" w:hAnsi="Times New Roman" w:cs="Times New Roman"/>
          <w:color w:val="000000"/>
          <w:sz w:val="24"/>
          <w:szCs w:val="24"/>
          <w:lang w:val="sq-AL"/>
        </w:rPr>
        <w:t>si pasoj</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e interpretimit dhe zbatimit t</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k</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saj </w:t>
      </w:r>
      <w:r w:rsidRPr="006F4B1A">
        <w:rPr>
          <w:rFonts w:ascii="Times New Roman" w:eastAsiaTheme="minorHAnsi" w:hAnsi="Times New Roman" w:cs="Times New Roman"/>
          <w:sz w:val="24"/>
          <w:szCs w:val="24"/>
          <w:lang w:val="sq-AL"/>
        </w:rPr>
        <w:t>Kontrate</w:t>
      </w:r>
      <w:r w:rsidR="0063301F" w:rsidRPr="006F4B1A">
        <w:rPr>
          <w:rFonts w:ascii="Times New Roman" w:eastAsiaTheme="minorHAnsi" w:hAnsi="Times New Roman" w:cs="Times New Roman"/>
          <w:sz w:val="24"/>
          <w:szCs w:val="24"/>
          <w:lang w:val="sq-AL"/>
        </w:rPr>
        <w:t xml:space="preserve"> apo Anekseve të nënshkruara nga palët pas çdo procedure blerjesh të zhvilluar</w:t>
      </w:r>
      <w:r w:rsidRPr="006F4B1A">
        <w:rPr>
          <w:rFonts w:ascii="Times New Roman" w:eastAsiaTheme="minorHAnsi" w:hAnsi="Times New Roman" w:cs="Times New Roman"/>
          <w:sz w:val="24"/>
          <w:szCs w:val="24"/>
          <w:lang w:val="sq-AL"/>
        </w:rPr>
        <w:t xml:space="preserve">, </w:t>
      </w:r>
      <w:r w:rsidRPr="006F4B1A">
        <w:rPr>
          <w:rFonts w:ascii="Times New Roman" w:eastAsia="Times New Roman" w:hAnsi="Times New Roman" w:cs="Times New Roman"/>
          <w:color w:val="000000"/>
          <w:sz w:val="24"/>
          <w:szCs w:val="24"/>
          <w:lang w:val="sq-AL"/>
        </w:rPr>
        <w:t>Palet do t</w:t>
      </w:r>
      <w:r w:rsidR="006F4B1A" w:rsidRPr="006F4B1A">
        <w:rPr>
          <w:rFonts w:ascii="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mundohen t’i zgjidhin me mir</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kuptim midis tyre dhe kur kjo </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sht</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e pamundur, secila prej pal</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ve ka t</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drejt</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q</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brenda 5 dit</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ve pune ta adresoj</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 xml:space="preserve"> mosmarr</w:t>
      </w:r>
      <w:r w:rsidR="006F4B1A" w:rsidRPr="006F4B1A">
        <w:rPr>
          <w:rFonts w:ascii="Times New Roman" w:eastAsia="Times New Roman" w:hAnsi="Times New Roman" w:cs="Times New Roman"/>
          <w:color w:val="000000"/>
          <w:sz w:val="24"/>
          <w:szCs w:val="24"/>
          <w:lang w:val="sq-AL"/>
        </w:rPr>
        <w:t>ë</w:t>
      </w:r>
      <w:r w:rsidRPr="006F4B1A">
        <w:rPr>
          <w:rFonts w:ascii="Times New Roman" w:eastAsia="Times New Roman" w:hAnsi="Times New Roman" w:cs="Times New Roman"/>
          <w:color w:val="000000"/>
          <w:sz w:val="24"/>
          <w:szCs w:val="24"/>
          <w:lang w:val="sq-AL"/>
        </w:rPr>
        <w:t>veshjen</w:t>
      </w:r>
      <w:r w:rsidRPr="006F4B1A">
        <w:rPr>
          <w:rFonts w:ascii="Times New Roman" w:eastAsiaTheme="minorHAnsi" w:hAnsi="Times New Roman" w:cs="Times New Roman"/>
          <w:sz w:val="24"/>
          <w:szCs w:val="24"/>
          <w:lang w:val="sq-AL"/>
        </w:rPr>
        <w:t xml:space="preserve"> për zgjidhje n</w:t>
      </w:r>
      <w:r w:rsidR="006F4B1A" w:rsidRPr="006F4B1A">
        <w:rPr>
          <w:rFonts w:ascii="Times New Roman" w:eastAsia="Times New Roman" w:hAnsi="Times New Roman" w:cs="Times New Roman"/>
          <w:color w:val="000000"/>
          <w:sz w:val="24"/>
          <w:szCs w:val="24"/>
          <w:lang w:val="sq-AL"/>
        </w:rPr>
        <w:t>ë</w:t>
      </w:r>
      <w:r w:rsidR="006F4B1A" w:rsidRPr="006F4B1A">
        <w:rPr>
          <w:rFonts w:ascii="Times New Roman" w:eastAsiaTheme="minorHAnsi" w:hAnsi="Times New Roman" w:cs="Times New Roman"/>
          <w:sz w:val="24"/>
          <w:szCs w:val="24"/>
          <w:lang w:val="sq-AL"/>
        </w:rPr>
        <w:t xml:space="preserve"> ERE</w:t>
      </w:r>
      <w:r w:rsidRPr="006F4B1A">
        <w:rPr>
          <w:rFonts w:ascii="Times New Roman" w:eastAsiaTheme="minorHAnsi" w:hAnsi="Times New Roman" w:cs="Times New Roman"/>
          <w:sz w:val="24"/>
          <w:szCs w:val="24"/>
          <w:lang w:val="sq-AL"/>
        </w:rPr>
        <w:t>. Secila palë mund ti drejtohet Gjykat</w:t>
      </w:r>
      <w:r w:rsidR="006F4B1A" w:rsidRPr="006F4B1A">
        <w:rPr>
          <w:rFonts w:ascii="Times New Roman" w:eastAsia="Times New Roman" w:hAnsi="Times New Roman" w:cs="Times New Roman"/>
          <w:color w:val="000000"/>
          <w:sz w:val="24"/>
          <w:szCs w:val="24"/>
          <w:lang w:val="sq-AL"/>
        </w:rPr>
        <w:t>ë</w:t>
      </w:r>
      <w:r w:rsidRPr="006F4B1A">
        <w:rPr>
          <w:rFonts w:ascii="Times New Roman" w:eastAsiaTheme="minorHAnsi" w:hAnsi="Times New Roman" w:cs="Times New Roman"/>
          <w:sz w:val="24"/>
          <w:szCs w:val="24"/>
          <w:lang w:val="sq-AL"/>
        </w:rPr>
        <w:t>s p</w:t>
      </w:r>
      <w:r w:rsidR="006F4B1A" w:rsidRPr="006F4B1A">
        <w:rPr>
          <w:rFonts w:ascii="Times New Roman" w:eastAsia="Times New Roman" w:hAnsi="Times New Roman" w:cs="Times New Roman"/>
          <w:color w:val="000000"/>
          <w:sz w:val="24"/>
          <w:szCs w:val="24"/>
          <w:lang w:val="sq-AL"/>
        </w:rPr>
        <w:t>ë</w:t>
      </w:r>
      <w:r w:rsidRPr="006F4B1A">
        <w:rPr>
          <w:rFonts w:ascii="Times New Roman" w:eastAsiaTheme="minorHAnsi" w:hAnsi="Times New Roman" w:cs="Times New Roman"/>
          <w:sz w:val="24"/>
          <w:szCs w:val="24"/>
          <w:lang w:val="sq-AL"/>
        </w:rPr>
        <w:t>r shqyrtimin gjyqesor t</w:t>
      </w:r>
      <w:r w:rsidR="006F4B1A" w:rsidRPr="006F4B1A">
        <w:rPr>
          <w:rFonts w:ascii="Times New Roman" w:eastAsia="Times New Roman" w:hAnsi="Times New Roman" w:cs="Times New Roman"/>
          <w:color w:val="000000"/>
          <w:sz w:val="24"/>
          <w:szCs w:val="24"/>
          <w:lang w:val="sq-AL"/>
        </w:rPr>
        <w:t xml:space="preserve">ë </w:t>
      </w:r>
      <w:r w:rsidRPr="006F4B1A">
        <w:rPr>
          <w:rFonts w:ascii="Times New Roman" w:eastAsiaTheme="minorHAnsi" w:hAnsi="Times New Roman" w:cs="Times New Roman"/>
          <w:sz w:val="24"/>
          <w:szCs w:val="24"/>
          <w:lang w:val="sq-AL"/>
        </w:rPr>
        <w:t>mosmarr</w:t>
      </w:r>
      <w:r w:rsidR="006F4B1A" w:rsidRPr="006F4B1A">
        <w:rPr>
          <w:rFonts w:ascii="Times New Roman" w:eastAsia="Times New Roman" w:hAnsi="Times New Roman" w:cs="Times New Roman"/>
          <w:color w:val="000000"/>
          <w:sz w:val="24"/>
          <w:szCs w:val="24"/>
          <w:lang w:val="sq-AL"/>
        </w:rPr>
        <w:t>ë</w:t>
      </w:r>
      <w:r w:rsidRPr="006F4B1A">
        <w:rPr>
          <w:rFonts w:ascii="Times New Roman" w:eastAsiaTheme="minorHAnsi" w:hAnsi="Times New Roman" w:cs="Times New Roman"/>
          <w:sz w:val="24"/>
          <w:szCs w:val="24"/>
          <w:lang w:val="sq-AL"/>
        </w:rPr>
        <w:t>veshjeve.</w:t>
      </w:r>
    </w:p>
    <w:p w:rsidR="00F93E53" w:rsidRPr="006F4B1A" w:rsidRDefault="00F93E53" w:rsidP="00735B9B">
      <w:pPr>
        <w:spacing w:after="0" w:line="240" w:lineRule="auto"/>
        <w:jc w:val="both"/>
        <w:rPr>
          <w:rFonts w:ascii="Times New Roman" w:hAnsi="Times New Roman" w:cs="Times New Roman"/>
          <w:sz w:val="24"/>
          <w:szCs w:val="24"/>
          <w:lang w:val="sq-AL"/>
        </w:rPr>
      </w:pP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 xml:space="preserve">Neni </w:t>
      </w:r>
      <w:r w:rsidR="006A04FA" w:rsidRPr="006F4B1A">
        <w:rPr>
          <w:rFonts w:ascii="Times New Roman" w:eastAsiaTheme="minorHAnsi" w:hAnsi="Times New Roman" w:cs="Times New Roman"/>
          <w:b/>
          <w:bCs/>
          <w:sz w:val="24"/>
          <w:szCs w:val="24"/>
          <w:lang w:val="sq-AL"/>
        </w:rPr>
        <w:t>1</w:t>
      </w:r>
      <w:r w:rsidR="005F1EED" w:rsidRPr="006F4B1A">
        <w:rPr>
          <w:rFonts w:ascii="Times New Roman" w:eastAsiaTheme="minorHAnsi" w:hAnsi="Times New Roman" w:cs="Times New Roman"/>
          <w:b/>
          <w:bCs/>
          <w:sz w:val="24"/>
          <w:szCs w:val="24"/>
          <w:lang w:val="sq-AL"/>
        </w:rPr>
        <w:t>8</w:t>
      </w:r>
    </w:p>
    <w:p w:rsidR="00F93E53" w:rsidRPr="006F4B1A" w:rsidRDefault="00F93E53" w:rsidP="00735B9B">
      <w:pPr>
        <w:autoSpaceDE w:val="0"/>
        <w:autoSpaceDN w:val="0"/>
        <w:adjustRightInd w:val="0"/>
        <w:spacing w:after="0" w:line="240" w:lineRule="auto"/>
        <w:jc w:val="center"/>
        <w:rPr>
          <w:rFonts w:ascii="Times New Roman" w:eastAsiaTheme="minorHAnsi" w:hAnsi="Times New Roman" w:cs="Times New Roman"/>
          <w:b/>
          <w:bCs/>
          <w:sz w:val="24"/>
          <w:szCs w:val="24"/>
          <w:lang w:val="sq-AL"/>
        </w:rPr>
      </w:pPr>
      <w:r w:rsidRPr="006F4B1A">
        <w:rPr>
          <w:rFonts w:ascii="Times New Roman" w:eastAsiaTheme="minorHAnsi" w:hAnsi="Times New Roman" w:cs="Times New Roman"/>
          <w:b/>
          <w:bCs/>
          <w:sz w:val="24"/>
          <w:szCs w:val="24"/>
          <w:lang w:val="sq-AL"/>
        </w:rPr>
        <w:t>Personat e Kontaktit</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sz w:val="24"/>
          <w:szCs w:val="24"/>
          <w:lang w:val="sq-AL"/>
        </w:rPr>
      </w:pP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Të gjitha njoftimet, që dërgohen sipas ose në lidhje me këtë Kontratë, duhet të dërgohen me shkrim në adresën e mëposhtme me email ose faks:  </w:t>
      </w:r>
    </w:p>
    <w:p w:rsidR="00F93E53" w:rsidRPr="006F4B1A" w:rsidRDefault="00F93E53" w:rsidP="00735B9B">
      <w:pPr>
        <w:autoSpaceDE w:val="0"/>
        <w:autoSpaceDN w:val="0"/>
        <w:adjustRightInd w:val="0"/>
        <w:spacing w:after="0" w:line="240" w:lineRule="auto"/>
        <w:rPr>
          <w:rFonts w:ascii="Times New Roman" w:hAnsi="Times New Roman" w:cs="Times New Roman"/>
          <w:sz w:val="24"/>
          <w:szCs w:val="24"/>
          <w:lang w:val="sq-AL"/>
        </w:rPr>
      </w:pPr>
      <w:r w:rsidRPr="006F4B1A">
        <w:rPr>
          <w:rFonts w:ascii="Times New Roman" w:eastAsiaTheme="minorHAnsi" w:hAnsi="Times New Roman" w:cs="Times New Roman"/>
          <w:sz w:val="24"/>
          <w:szCs w:val="24"/>
          <w:lang w:val="sq-AL"/>
        </w:rPr>
        <w:t xml:space="preserve">          </w:t>
      </w:r>
      <w:r w:rsidRPr="006F4B1A">
        <w:rPr>
          <w:rFonts w:ascii="Times New Roman" w:hAnsi="Times New Roman" w:cs="Times New Roman"/>
          <w:sz w:val="24"/>
          <w:szCs w:val="24"/>
          <w:lang w:val="sq-AL"/>
        </w:rPr>
        <w:t xml:space="preserve">Z/Znj __________________ </w:t>
      </w: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Funksioni </w:t>
      </w: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Adresa…………., Tiranë </w:t>
      </w: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Tel.: + 355 +355 04 224 83 01</w:t>
      </w: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Mob:</w:t>
      </w:r>
    </w:p>
    <w:p w:rsidR="00F93E53" w:rsidRPr="006F4B1A" w:rsidRDefault="00F93E53" w:rsidP="00735B9B">
      <w:pPr>
        <w:autoSpaceDE w:val="0"/>
        <w:autoSpaceDN w:val="0"/>
        <w:adjustRightInd w:val="0"/>
        <w:spacing w:after="0" w:line="240" w:lineRule="auto"/>
        <w:ind w:left="720"/>
        <w:rPr>
          <w:rFonts w:ascii="Times New Roman" w:eastAsiaTheme="minorHAnsi" w:hAnsi="Times New Roman" w:cs="Times New Roman"/>
          <w:sz w:val="24"/>
          <w:szCs w:val="24"/>
          <w:lang w:val="sq-AL"/>
        </w:rPr>
      </w:pPr>
      <w:r w:rsidRPr="006F4B1A">
        <w:rPr>
          <w:rFonts w:ascii="Times New Roman" w:hAnsi="Times New Roman" w:cs="Times New Roman"/>
          <w:sz w:val="24"/>
          <w:szCs w:val="24"/>
          <w:lang w:val="sq-AL"/>
        </w:rPr>
        <w:t xml:space="preserve">E-mail: </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sz w:val="24"/>
          <w:szCs w:val="24"/>
          <w:lang w:val="sq-AL"/>
        </w:rPr>
      </w:pP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Z/Znj __________________ </w:t>
      </w: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Funksioni </w:t>
      </w: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Adresa…………., Tiranë </w:t>
      </w: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Tel.: + 355 </w:t>
      </w: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Mob:+ 355 </w:t>
      </w:r>
    </w:p>
    <w:p w:rsidR="00F93E53" w:rsidRPr="006F4B1A" w:rsidRDefault="00F93E53" w:rsidP="00735B9B">
      <w:pPr>
        <w:autoSpaceDE w:val="0"/>
        <w:autoSpaceDN w:val="0"/>
        <w:adjustRightInd w:val="0"/>
        <w:spacing w:after="0" w:line="240" w:lineRule="auto"/>
        <w:ind w:left="720"/>
        <w:rPr>
          <w:rFonts w:ascii="Times New Roman" w:hAnsi="Times New Roman" w:cs="Times New Roman"/>
          <w:sz w:val="24"/>
          <w:szCs w:val="24"/>
          <w:lang w:val="sq-AL"/>
        </w:rPr>
      </w:pPr>
      <w:r w:rsidRPr="006F4B1A">
        <w:rPr>
          <w:rFonts w:ascii="Times New Roman" w:hAnsi="Times New Roman" w:cs="Times New Roman"/>
          <w:sz w:val="24"/>
          <w:szCs w:val="24"/>
          <w:lang w:val="sq-AL"/>
        </w:rPr>
        <w:t xml:space="preserve">Fax: + 355 </w:t>
      </w:r>
    </w:p>
    <w:p w:rsidR="00F93E53" w:rsidRPr="006F4B1A" w:rsidRDefault="00F93E53" w:rsidP="00735B9B">
      <w:pPr>
        <w:autoSpaceDE w:val="0"/>
        <w:autoSpaceDN w:val="0"/>
        <w:adjustRightInd w:val="0"/>
        <w:spacing w:after="0" w:line="240" w:lineRule="auto"/>
        <w:ind w:left="720"/>
        <w:rPr>
          <w:rFonts w:ascii="Times New Roman" w:eastAsiaTheme="minorHAnsi" w:hAnsi="Times New Roman" w:cs="Times New Roman"/>
          <w:sz w:val="24"/>
          <w:szCs w:val="24"/>
          <w:lang w:val="sq-AL"/>
        </w:rPr>
      </w:pPr>
      <w:r w:rsidRPr="006F4B1A">
        <w:rPr>
          <w:rFonts w:ascii="Times New Roman" w:hAnsi="Times New Roman" w:cs="Times New Roman"/>
          <w:sz w:val="24"/>
          <w:szCs w:val="24"/>
          <w:lang w:val="sq-AL"/>
        </w:rPr>
        <w:t>E-mail: ____@______</w:t>
      </w:r>
    </w:p>
    <w:p w:rsidR="00F93E53" w:rsidRPr="006F4B1A" w:rsidRDefault="00F93E53" w:rsidP="00735B9B">
      <w:pPr>
        <w:spacing w:after="0" w:line="240" w:lineRule="auto"/>
        <w:jc w:val="center"/>
        <w:rPr>
          <w:rFonts w:ascii="Times New Roman" w:hAnsi="Times New Roman" w:cs="Times New Roman"/>
          <w:b/>
          <w:sz w:val="24"/>
          <w:szCs w:val="24"/>
          <w:lang w:val="sq-AL"/>
        </w:rPr>
      </w:pPr>
      <w:r w:rsidRPr="006F4B1A">
        <w:rPr>
          <w:rFonts w:ascii="Times New Roman" w:hAnsi="Times New Roman" w:cs="Times New Roman"/>
          <w:b/>
          <w:sz w:val="24"/>
          <w:szCs w:val="24"/>
          <w:lang w:val="sq-AL"/>
        </w:rPr>
        <w:t xml:space="preserve">Neni </w:t>
      </w:r>
      <w:r w:rsidR="005F1EED" w:rsidRPr="006F4B1A">
        <w:rPr>
          <w:rFonts w:ascii="Times New Roman" w:hAnsi="Times New Roman" w:cs="Times New Roman"/>
          <w:b/>
          <w:sz w:val="24"/>
          <w:szCs w:val="24"/>
          <w:lang w:val="sq-AL"/>
        </w:rPr>
        <w:t>19</w:t>
      </w:r>
    </w:p>
    <w:p w:rsidR="00F93E53" w:rsidRPr="006F4B1A" w:rsidRDefault="00F93E53" w:rsidP="00735B9B">
      <w:pPr>
        <w:spacing w:after="0" w:line="240" w:lineRule="auto"/>
        <w:jc w:val="center"/>
        <w:rPr>
          <w:rFonts w:ascii="Times New Roman" w:hAnsi="Times New Roman" w:cs="Times New Roman"/>
          <w:b/>
          <w:sz w:val="24"/>
          <w:szCs w:val="24"/>
          <w:lang w:val="sq-AL"/>
        </w:rPr>
      </w:pPr>
      <w:r w:rsidRPr="006F4B1A">
        <w:rPr>
          <w:rFonts w:ascii="Times New Roman" w:hAnsi="Times New Roman" w:cs="Times New Roman"/>
          <w:b/>
          <w:sz w:val="24"/>
          <w:szCs w:val="24"/>
          <w:lang w:val="sq-AL"/>
        </w:rPr>
        <w:t>T</w:t>
      </w:r>
      <w:r w:rsidR="006F4B1A" w:rsidRPr="006F4B1A">
        <w:rPr>
          <w:rFonts w:ascii="Times New Roman" w:hAnsi="Times New Roman" w:cs="Times New Roman"/>
          <w:b/>
          <w:sz w:val="24"/>
          <w:szCs w:val="24"/>
          <w:lang w:val="sq-AL"/>
        </w:rPr>
        <w:t>ë</w:t>
      </w:r>
      <w:r w:rsidRPr="006F4B1A">
        <w:rPr>
          <w:rFonts w:ascii="Times New Roman" w:hAnsi="Times New Roman" w:cs="Times New Roman"/>
          <w:b/>
          <w:sz w:val="24"/>
          <w:szCs w:val="24"/>
          <w:lang w:val="sq-AL"/>
        </w:rPr>
        <w:t xml:space="preserve"> ndryshme</w:t>
      </w:r>
    </w:p>
    <w:p w:rsidR="00F93E53" w:rsidRPr="006F4B1A" w:rsidRDefault="00F93E53" w:rsidP="00735B9B">
      <w:pPr>
        <w:spacing w:after="0" w:line="240" w:lineRule="auto"/>
        <w:jc w:val="center"/>
        <w:rPr>
          <w:rFonts w:ascii="Times New Roman" w:hAnsi="Times New Roman" w:cs="Times New Roman"/>
          <w:b/>
          <w:sz w:val="24"/>
          <w:szCs w:val="24"/>
          <w:lang w:val="sq-AL"/>
        </w:rPr>
      </w:pP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1. </w:t>
      </w:r>
      <w:r w:rsidRPr="006F4B1A">
        <w:rPr>
          <w:rFonts w:ascii="Times New Roman" w:eastAsiaTheme="minorHAnsi" w:hAnsi="Times New Roman" w:cs="Times New Roman"/>
          <w:b/>
          <w:bCs/>
          <w:sz w:val="24"/>
          <w:szCs w:val="24"/>
          <w:lang w:val="sq-AL"/>
        </w:rPr>
        <w:t>Njoftimet dhe Komunikimet</w:t>
      </w:r>
      <w:r w:rsidRPr="006F4B1A">
        <w:rPr>
          <w:rFonts w:ascii="Times New Roman" w:eastAsiaTheme="minorHAnsi" w:hAnsi="Times New Roman" w:cs="Times New Roman"/>
          <w:sz w:val="24"/>
          <w:szCs w:val="24"/>
          <w:lang w:val="sq-AL"/>
        </w:rPr>
        <w:t>: Përveç kur parashikohet ose vendoset ndryshe nga Palët, gjithë njoftimet, deklaratat ose faturat e dërguara nga një Palë tjetrës duhet të jenë me shkrim dhe duhen dorëzuar me letër (postë që arrin brenda 24 orësh ose korrier, postë e parapaguar) ose faksimile. Çdo Palë mund ta ndryshojë informacionin e njoftimit me anë të një njoftimi me shkrim palës tjetër. Njoftimet me shkrim, deklaratat dhe faturat do të konsiderohen si të marra dhe efektive:</w:t>
      </w:r>
    </w:p>
    <w:p w:rsidR="00F93E53" w:rsidRPr="006F4B1A" w:rsidRDefault="00F93E53" w:rsidP="00735B9B">
      <w:pPr>
        <w:autoSpaceDE w:val="0"/>
        <w:autoSpaceDN w:val="0"/>
        <w:adjustRightInd w:val="0"/>
        <w:spacing w:after="0" w:line="240" w:lineRule="auto"/>
        <w:ind w:left="284"/>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a. nëse shpërndahen dorazi Ditën e Punës, ose Ditën e parë të Punës pas datës së livrimit nëse shpërndahen jo në Ditën e Punës;</w:t>
      </w:r>
    </w:p>
    <w:p w:rsidR="00F93E53" w:rsidRPr="006F4B1A" w:rsidRDefault="00F93E53" w:rsidP="00735B9B">
      <w:pPr>
        <w:autoSpaceDE w:val="0"/>
        <w:autoSpaceDN w:val="0"/>
        <w:adjustRightInd w:val="0"/>
        <w:spacing w:after="0" w:line="240" w:lineRule="auto"/>
        <w:ind w:left="284"/>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 xml:space="preserve">b. nëse dërgohen me postë të </w:t>
      </w:r>
      <w:r w:rsidR="00EE396B" w:rsidRPr="006F4B1A">
        <w:rPr>
          <w:rFonts w:ascii="Times New Roman" w:eastAsiaTheme="minorHAnsi" w:hAnsi="Times New Roman" w:cs="Times New Roman"/>
          <w:sz w:val="24"/>
          <w:szCs w:val="24"/>
          <w:lang w:val="sq-AL"/>
        </w:rPr>
        <w:t>shpejt</w:t>
      </w:r>
      <w:r w:rsidRPr="006F4B1A">
        <w:rPr>
          <w:rFonts w:ascii="Times New Roman" w:eastAsiaTheme="minorHAnsi" w:hAnsi="Times New Roman" w:cs="Times New Roman"/>
          <w:sz w:val="24"/>
          <w:szCs w:val="24"/>
          <w:lang w:val="sq-AL"/>
        </w:rPr>
        <w:t>ë, Ditën e 2 të Punës pas datës së postimit, ose nëse dërgohen nga një shtet në tjetrin, në Ditën e 5 të të Punës pas ditës së postimit;</w:t>
      </w:r>
    </w:p>
    <w:p w:rsidR="00F93E53" w:rsidRPr="006F4B1A" w:rsidRDefault="00F93E53" w:rsidP="00735B9B">
      <w:pPr>
        <w:autoSpaceDE w:val="0"/>
        <w:autoSpaceDN w:val="0"/>
        <w:adjustRightInd w:val="0"/>
        <w:spacing w:after="0" w:line="240" w:lineRule="auto"/>
        <w:ind w:left="284"/>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sz w:val="24"/>
          <w:szCs w:val="24"/>
          <w:lang w:val="sq-AL"/>
        </w:rPr>
        <w:t>c. nëse dërgohen me transmetim faksimile dhe prodhohet një raport i vlefshëm transmetimi që konfirmon marrjen, ditën e transmetimit nëse është transmetuar para orës 17.00 (me orën e marrësit) në Ditën e Punës ose në orën 09.00 (me orën e marrësit) në Ditën e parë të Punës pas transmetimit.</w:t>
      </w:r>
    </w:p>
    <w:p w:rsidR="00F93E53" w:rsidRPr="006F4B1A" w:rsidRDefault="00F93E53" w:rsidP="00735B9B">
      <w:pPr>
        <w:autoSpaceDE w:val="0"/>
        <w:autoSpaceDN w:val="0"/>
        <w:adjustRightInd w:val="0"/>
        <w:spacing w:after="0" w:line="240" w:lineRule="auto"/>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2.</w:t>
      </w:r>
      <w:r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b/>
          <w:bCs/>
          <w:sz w:val="24"/>
          <w:szCs w:val="24"/>
          <w:lang w:val="sq-AL"/>
        </w:rPr>
        <w:t xml:space="preserve">Amendimet: </w:t>
      </w:r>
      <w:r w:rsidRPr="006F4B1A">
        <w:rPr>
          <w:rFonts w:ascii="Times New Roman" w:eastAsiaTheme="minorHAnsi" w:hAnsi="Times New Roman" w:cs="Times New Roman"/>
          <w:sz w:val="24"/>
          <w:szCs w:val="24"/>
          <w:lang w:val="sq-AL"/>
        </w:rPr>
        <w:t>Çdo amendim ose shtesë në këtë Kontrate do të bëhet vetëm me shkrim dhe do të nënshkruhet nga të dyja Palët.</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3.</w:t>
      </w:r>
      <w:r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b/>
          <w:bCs/>
          <w:sz w:val="24"/>
          <w:szCs w:val="24"/>
          <w:lang w:val="sq-AL"/>
        </w:rPr>
        <w:t xml:space="preserve">Pavlefshmëria e Pjesshme: </w:t>
      </w:r>
      <w:r w:rsidRPr="006F4B1A">
        <w:rPr>
          <w:rFonts w:ascii="Times New Roman" w:eastAsiaTheme="minorHAnsi" w:hAnsi="Times New Roman" w:cs="Times New Roman"/>
          <w:sz w:val="24"/>
          <w:szCs w:val="24"/>
          <w:lang w:val="sq-AL"/>
        </w:rPr>
        <w:t>Nëse, në çdo kohë, ndonjë dispozitë e kësaj Kontrate është ose bëhet e paligjshme, e pavlefshme ose e pazbatueshme, në çdo drejtim, sipas ligjit të çdo juridiksioni përkatës, ligjshmëria, vlefshmëria dhe zbatueshmëria e dispozitave të mbetura të kësaj Kontrate, nuk do të preken ose dëmtohen në ndonjë mënyrë. Palët ndërmarrin zëvendësimin e çdo dispozite të paligjshme, të pavlefshme ose të pazbatueshme me një dispozitë të ligjshme, të vlefshme dhe të zbatueshme që afrohet sa më shumë me dispozitën e pavlefshme lidhur me qëllimin e saj ekonomik, subjekt i aprovimit sipas pikes 2.</w:t>
      </w:r>
    </w:p>
    <w:p w:rsidR="00F93E53" w:rsidRPr="006F4B1A" w:rsidRDefault="00F93E53" w:rsidP="00735B9B">
      <w:pPr>
        <w:autoSpaceDE w:val="0"/>
        <w:autoSpaceDN w:val="0"/>
        <w:adjustRightInd w:val="0"/>
        <w:spacing w:after="0" w:line="240" w:lineRule="auto"/>
        <w:jc w:val="both"/>
        <w:rPr>
          <w:rFonts w:ascii="Times New Roman" w:eastAsiaTheme="minorHAnsi" w:hAnsi="Times New Roman" w:cs="Times New Roman"/>
          <w:sz w:val="24"/>
          <w:szCs w:val="24"/>
          <w:lang w:val="sq-AL"/>
        </w:rPr>
      </w:pPr>
      <w:r w:rsidRPr="006F4B1A">
        <w:rPr>
          <w:rFonts w:ascii="Times New Roman" w:eastAsiaTheme="minorHAnsi" w:hAnsi="Times New Roman" w:cs="Times New Roman"/>
          <w:b/>
          <w:sz w:val="24"/>
          <w:szCs w:val="24"/>
          <w:lang w:val="sq-AL"/>
        </w:rPr>
        <w:t>4.</w:t>
      </w:r>
      <w:r w:rsidRPr="006F4B1A">
        <w:rPr>
          <w:rFonts w:ascii="Times New Roman" w:eastAsiaTheme="minorHAnsi" w:hAnsi="Times New Roman" w:cs="Times New Roman"/>
          <w:sz w:val="24"/>
          <w:szCs w:val="24"/>
          <w:lang w:val="sq-AL"/>
        </w:rPr>
        <w:t xml:space="preserve"> </w:t>
      </w:r>
      <w:r w:rsidRPr="006F4B1A">
        <w:rPr>
          <w:rFonts w:ascii="Times New Roman" w:eastAsiaTheme="minorHAnsi" w:hAnsi="Times New Roman" w:cs="Times New Roman"/>
          <w:b/>
          <w:bCs/>
          <w:sz w:val="24"/>
          <w:szCs w:val="24"/>
          <w:lang w:val="sq-AL"/>
        </w:rPr>
        <w:t xml:space="preserve">Të Drejtat e Palës së Tretë: </w:t>
      </w:r>
      <w:r w:rsidRPr="006F4B1A">
        <w:rPr>
          <w:rFonts w:ascii="Times New Roman" w:eastAsiaTheme="minorHAnsi" w:hAnsi="Times New Roman" w:cs="Times New Roman"/>
          <w:sz w:val="24"/>
          <w:szCs w:val="24"/>
          <w:lang w:val="sq-AL"/>
        </w:rPr>
        <w:t>Palët nuk presin që ndonjë palë e tretë të ketë të drejta ose të jetë e aftë të zbatojë Kontratën dhe Palët përjashtojnë për aq sa është e lejueshme nga legjislacioni në fuqi, çdo të drejtë të këtyre palëve të treta që mund të nënkuptohet.</w:t>
      </w:r>
    </w:p>
    <w:p w:rsidR="00F93E53" w:rsidRPr="006F4B1A" w:rsidRDefault="00F93E53" w:rsidP="00735B9B">
      <w:pPr>
        <w:spacing w:after="0" w:line="240" w:lineRule="auto"/>
        <w:rPr>
          <w:rFonts w:ascii="Times New Roman" w:hAnsi="Times New Roman" w:cs="Times New Roman"/>
          <w:color w:val="000000" w:themeColor="text1"/>
          <w:sz w:val="24"/>
          <w:szCs w:val="24"/>
          <w:lang w:val="sq-AL"/>
        </w:rPr>
      </w:pPr>
    </w:p>
    <w:p w:rsidR="00F93E53" w:rsidRPr="006F4B1A" w:rsidRDefault="00F93E53" w:rsidP="00735B9B">
      <w:pPr>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 xml:space="preserve">Neni </w:t>
      </w:r>
      <w:r w:rsidR="006A04FA" w:rsidRPr="006F4B1A">
        <w:rPr>
          <w:rFonts w:ascii="Times New Roman" w:hAnsi="Times New Roman" w:cs="Times New Roman"/>
          <w:b/>
          <w:color w:val="000000" w:themeColor="text1"/>
          <w:sz w:val="24"/>
          <w:szCs w:val="24"/>
          <w:lang w:val="sq-AL"/>
        </w:rPr>
        <w:t>2</w:t>
      </w:r>
      <w:r w:rsidR="005F1EED" w:rsidRPr="006F4B1A">
        <w:rPr>
          <w:rFonts w:ascii="Times New Roman" w:hAnsi="Times New Roman" w:cs="Times New Roman"/>
          <w:b/>
          <w:color w:val="000000" w:themeColor="text1"/>
          <w:sz w:val="24"/>
          <w:szCs w:val="24"/>
          <w:lang w:val="sq-AL"/>
        </w:rPr>
        <w:t>0</w:t>
      </w:r>
    </w:p>
    <w:p w:rsidR="00F93E53" w:rsidRPr="006F4B1A" w:rsidRDefault="00F93E53" w:rsidP="00735B9B">
      <w:pPr>
        <w:spacing w:after="0" w:line="240" w:lineRule="auto"/>
        <w:jc w:val="center"/>
        <w:rPr>
          <w:rFonts w:ascii="Times New Roman" w:hAnsi="Times New Roman" w:cs="Times New Roman"/>
          <w:b/>
          <w:color w:val="000000" w:themeColor="text1"/>
          <w:sz w:val="24"/>
          <w:szCs w:val="24"/>
          <w:lang w:val="sq-AL"/>
        </w:rPr>
      </w:pPr>
      <w:r w:rsidRPr="006F4B1A">
        <w:rPr>
          <w:rFonts w:ascii="Times New Roman" w:hAnsi="Times New Roman" w:cs="Times New Roman"/>
          <w:b/>
          <w:color w:val="000000" w:themeColor="text1"/>
          <w:sz w:val="24"/>
          <w:szCs w:val="24"/>
          <w:lang w:val="sq-AL"/>
        </w:rPr>
        <w:t>Hyrja ne Fuqi dhe afati i zbatimit te Kontrates</w:t>
      </w:r>
    </w:p>
    <w:p w:rsidR="00F93E53" w:rsidRPr="006F4B1A" w:rsidRDefault="00F93E53" w:rsidP="00735B9B">
      <w:pPr>
        <w:spacing w:after="0" w:line="240" w:lineRule="auto"/>
        <w:jc w:val="both"/>
        <w:rPr>
          <w:rFonts w:ascii="Times New Roman" w:hAnsi="Times New Roman" w:cs="Times New Roman"/>
          <w:color w:val="000000" w:themeColor="text1"/>
          <w:sz w:val="24"/>
          <w:szCs w:val="24"/>
          <w:lang w:val="sq-AL"/>
        </w:rPr>
      </w:pPr>
    </w:p>
    <w:p w:rsidR="00F93E53" w:rsidRPr="006F4B1A" w:rsidRDefault="00F93E53" w:rsidP="00735B9B">
      <w:pPr>
        <w:spacing w:after="0" w:line="240" w:lineRule="auto"/>
        <w:jc w:val="both"/>
        <w:rPr>
          <w:rFonts w:ascii="Times New Roman" w:hAnsi="Times New Roman" w:cs="Times New Roman"/>
          <w:color w:val="000000" w:themeColor="text1"/>
          <w:sz w:val="24"/>
          <w:szCs w:val="24"/>
          <w:lang w:val="sq-AL"/>
        </w:rPr>
      </w:pPr>
      <w:r w:rsidRPr="006F4B1A">
        <w:rPr>
          <w:rFonts w:ascii="Times New Roman" w:hAnsi="Times New Roman" w:cs="Times New Roman"/>
          <w:color w:val="000000" w:themeColor="text1"/>
          <w:sz w:val="24"/>
          <w:szCs w:val="24"/>
          <w:lang w:val="sq-AL"/>
        </w:rPr>
        <w:t>Kjo kontratë do të hyjë në fuqi në ditën e nënshkrimit të saj nga të dy Palët.</w:t>
      </w:r>
    </w:p>
    <w:p w:rsidR="002A5D9C" w:rsidRPr="006F4B1A" w:rsidRDefault="002A5D9C" w:rsidP="00735B9B">
      <w:pPr>
        <w:spacing w:after="0" w:line="240" w:lineRule="auto"/>
        <w:jc w:val="both"/>
        <w:rPr>
          <w:rFonts w:ascii="Times New Roman" w:eastAsiaTheme="minorHAnsi" w:hAnsi="Times New Roman" w:cs="Times New Roman"/>
          <w:bCs/>
          <w:sz w:val="24"/>
          <w:szCs w:val="24"/>
          <w:lang w:val="sq-AL"/>
        </w:rPr>
      </w:pPr>
    </w:p>
    <w:p w:rsidR="00F93E53" w:rsidRPr="006F4B1A" w:rsidRDefault="00F93E53" w:rsidP="00735B9B">
      <w:pPr>
        <w:spacing w:after="0" w:line="240" w:lineRule="auto"/>
        <w:jc w:val="both"/>
        <w:rPr>
          <w:rFonts w:ascii="Times New Roman" w:hAnsi="Times New Roman" w:cs="Times New Roman"/>
          <w:color w:val="000000" w:themeColor="text1"/>
          <w:sz w:val="24"/>
          <w:szCs w:val="24"/>
          <w:lang w:val="sq-AL"/>
        </w:rPr>
      </w:pPr>
    </w:p>
    <w:p w:rsidR="00F93E53" w:rsidRPr="006F4B1A" w:rsidRDefault="00F93E53" w:rsidP="00735B9B">
      <w:pPr>
        <w:spacing w:after="0" w:line="240" w:lineRule="auto"/>
        <w:jc w:val="both"/>
        <w:rPr>
          <w:rFonts w:ascii="Times New Roman" w:hAnsi="Times New Roman" w:cs="Times New Roman"/>
          <w:color w:val="000000" w:themeColor="text1"/>
          <w:sz w:val="24"/>
          <w:szCs w:val="24"/>
          <w:lang w:val="sq-AL"/>
        </w:rPr>
      </w:pPr>
      <w:r w:rsidRPr="006F4B1A">
        <w:rPr>
          <w:rFonts w:ascii="Times New Roman" w:hAnsi="Times New Roman" w:cs="Times New Roman"/>
          <w:color w:val="000000" w:themeColor="text1"/>
          <w:sz w:val="24"/>
          <w:szCs w:val="24"/>
          <w:lang w:val="sq-AL"/>
        </w:rPr>
        <w:t xml:space="preserve">Kontrata bëhet ne tre kopje origjinale, një për shitësin dhe dy për OST sh.a. </w:t>
      </w:r>
    </w:p>
    <w:p w:rsidR="005F1EED" w:rsidRPr="006F4B1A" w:rsidRDefault="005F1EED" w:rsidP="00735B9B">
      <w:pPr>
        <w:spacing w:after="0" w:line="240" w:lineRule="auto"/>
        <w:jc w:val="both"/>
        <w:rPr>
          <w:rFonts w:ascii="Times New Roman" w:hAnsi="Times New Roman" w:cs="Times New Roman"/>
          <w:color w:val="000000" w:themeColor="text1"/>
          <w:sz w:val="24"/>
          <w:szCs w:val="24"/>
          <w:lang w:val="sq-AL"/>
        </w:rPr>
      </w:pPr>
    </w:p>
    <w:p w:rsidR="005F1EED" w:rsidRPr="006F4B1A" w:rsidRDefault="005F1EED" w:rsidP="00735B9B">
      <w:pPr>
        <w:spacing w:after="0" w:line="240" w:lineRule="auto"/>
        <w:jc w:val="both"/>
        <w:rPr>
          <w:rFonts w:ascii="Times New Roman" w:hAnsi="Times New Roman" w:cs="Times New Roman"/>
          <w:color w:val="000000" w:themeColor="text1"/>
          <w:sz w:val="24"/>
          <w:szCs w:val="24"/>
          <w:lang w:val="sq-AL"/>
        </w:rPr>
      </w:pPr>
    </w:p>
    <w:p w:rsidR="00FF5FF8" w:rsidRPr="006F4B1A" w:rsidRDefault="00FF5FF8" w:rsidP="00735B9B">
      <w:pPr>
        <w:spacing w:after="0" w:line="240" w:lineRule="auto"/>
        <w:jc w:val="both"/>
        <w:rPr>
          <w:rFonts w:ascii="Times New Roman" w:hAnsi="Times New Roman" w:cs="Times New Roman"/>
          <w:color w:val="000000" w:themeColor="text1"/>
          <w:sz w:val="24"/>
          <w:szCs w:val="24"/>
          <w:lang w:val="sq-AL"/>
        </w:rPr>
      </w:pPr>
    </w:p>
    <w:p w:rsidR="00FF5FF8" w:rsidRPr="006F4B1A" w:rsidRDefault="00FF5FF8" w:rsidP="00735B9B">
      <w:pPr>
        <w:spacing w:after="0" w:line="240" w:lineRule="auto"/>
        <w:jc w:val="both"/>
        <w:rPr>
          <w:rFonts w:ascii="Times New Roman" w:hAnsi="Times New Roman" w:cs="Times New Roman"/>
          <w:color w:val="000000" w:themeColor="text1"/>
          <w:sz w:val="24"/>
          <w:szCs w:val="24"/>
          <w:lang w:val="sq-AL"/>
        </w:rPr>
      </w:pPr>
    </w:p>
    <w:p w:rsidR="00FF5FF8" w:rsidRPr="006F4B1A" w:rsidRDefault="00FF5FF8" w:rsidP="00735B9B">
      <w:pPr>
        <w:spacing w:after="0" w:line="240" w:lineRule="auto"/>
        <w:jc w:val="both"/>
        <w:rPr>
          <w:rFonts w:ascii="Times New Roman" w:hAnsi="Times New Roman" w:cs="Times New Roman"/>
          <w:color w:val="000000" w:themeColor="text1"/>
          <w:sz w:val="24"/>
          <w:szCs w:val="24"/>
          <w:lang w:val="sq-AL"/>
        </w:rPr>
      </w:pPr>
    </w:p>
    <w:p w:rsidR="00FF5FF8" w:rsidRPr="006F4B1A" w:rsidRDefault="00FF5FF8" w:rsidP="00735B9B">
      <w:pPr>
        <w:spacing w:after="0" w:line="240" w:lineRule="auto"/>
        <w:jc w:val="both"/>
        <w:rPr>
          <w:rFonts w:ascii="Times New Roman" w:hAnsi="Times New Roman" w:cs="Times New Roman"/>
          <w:color w:val="000000" w:themeColor="text1"/>
          <w:sz w:val="24"/>
          <w:szCs w:val="24"/>
          <w:lang w:val="sq-AL"/>
        </w:rPr>
      </w:pPr>
    </w:p>
    <w:p w:rsidR="00FF5FF8" w:rsidRPr="006F4B1A" w:rsidRDefault="00FF5FF8" w:rsidP="00735B9B">
      <w:pPr>
        <w:spacing w:after="0" w:line="240" w:lineRule="auto"/>
        <w:jc w:val="both"/>
        <w:rPr>
          <w:rFonts w:ascii="Times New Roman" w:hAnsi="Times New Roman" w:cs="Times New Roman"/>
          <w:color w:val="000000" w:themeColor="text1"/>
          <w:sz w:val="24"/>
          <w:szCs w:val="24"/>
          <w:lang w:val="sq-AL"/>
        </w:rPr>
      </w:pPr>
    </w:p>
    <w:p w:rsidR="00FF5FF8" w:rsidRPr="006F4B1A" w:rsidRDefault="00FF5FF8" w:rsidP="00735B9B">
      <w:pPr>
        <w:spacing w:after="0" w:line="240" w:lineRule="auto"/>
        <w:jc w:val="both"/>
        <w:rPr>
          <w:rFonts w:ascii="Times New Roman" w:hAnsi="Times New Roman" w:cs="Times New Roman"/>
          <w:color w:val="000000" w:themeColor="text1"/>
          <w:sz w:val="24"/>
          <w:szCs w:val="24"/>
          <w:lang w:val="sq-AL"/>
        </w:rPr>
      </w:pPr>
    </w:p>
    <w:p w:rsidR="00FF5FF8" w:rsidRPr="006F4B1A" w:rsidRDefault="00FF5FF8" w:rsidP="00735B9B">
      <w:pPr>
        <w:spacing w:after="0" w:line="240" w:lineRule="auto"/>
        <w:jc w:val="both"/>
        <w:rPr>
          <w:rFonts w:ascii="Times New Roman" w:hAnsi="Times New Roman" w:cs="Times New Roman"/>
          <w:color w:val="000000" w:themeColor="text1"/>
          <w:sz w:val="24"/>
          <w:szCs w:val="24"/>
          <w:lang w:val="sq-AL"/>
        </w:rPr>
      </w:pPr>
    </w:p>
    <w:p w:rsidR="00FF5FF8" w:rsidRPr="006F4B1A" w:rsidRDefault="00FF5FF8" w:rsidP="00735B9B">
      <w:pPr>
        <w:spacing w:after="0" w:line="240" w:lineRule="auto"/>
        <w:jc w:val="both"/>
        <w:rPr>
          <w:rFonts w:ascii="Times New Roman" w:hAnsi="Times New Roman" w:cs="Times New Roman"/>
          <w:color w:val="000000" w:themeColor="text1"/>
          <w:sz w:val="24"/>
          <w:szCs w:val="24"/>
          <w:lang w:val="sq-AL"/>
        </w:rPr>
      </w:pPr>
    </w:p>
    <w:p w:rsidR="00FF5FF8" w:rsidRPr="009C0125" w:rsidRDefault="00FF5FF8" w:rsidP="00735B9B">
      <w:pPr>
        <w:spacing w:after="0" w:line="240" w:lineRule="auto"/>
        <w:jc w:val="both"/>
        <w:rPr>
          <w:rFonts w:ascii="Times New Roman" w:hAnsi="Times New Roman" w:cs="Times New Roman"/>
          <w:color w:val="000000" w:themeColor="text1"/>
          <w:sz w:val="24"/>
          <w:szCs w:val="24"/>
          <w:lang w:val="sq-AL"/>
        </w:rPr>
      </w:pPr>
    </w:p>
    <w:p w:rsidR="00FF5FF8" w:rsidRPr="009C0125" w:rsidRDefault="00FF5FF8" w:rsidP="00735B9B">
      <w:pPr>
        <w:spacing w:after="0" w:line="240" w:lineRule="auto"/>
        <w:jc w:val="both"/>
        <w:rPr>
          <w:rFonts w:ascii="Times New Roman" w:hAnsi="Times New Roman" w:cs="Times New Roman"/>
          <w:color w:val="000000" w:themeColor="text1"/>
          <w:sz w:val="24"/>
          <w:szCs w:val="24"/>
          <w:lang w:val="sq-AL"/>
        </w:rPr>
      </w:pPr>
    </w:p>
    <w:p w:rsidR="005F1EED" w:rsidRPr="009C0125" w:rsidRDefault="00C76BE1" w:rsidP="00735B9B">
      <w:pPr>
        <w:spacing w:after="0" w:line="240" w:lineRule="auto"/>
        <w:jc w:val="both"/>
        <w:rPr>
          <w:rFonts w:ascii="Times New Roman" w:hAnsi="Times New Roman" w:cs="Times New Roman"/>
          <w:b/>
          <w:sz w:val="24"/>
          <w:szCs w:val="24"/>
          <w:lang w:val="sq-AL"/>
        </w:rPr>
      </w:pPr>
      <w:r w:rsidRPr="009C0125">
        <w:rPr>
          <w:rFonts w:ascii="Times New Roman" w:hAnsi="Times New Roman" w:cs="Times New Roman"/>
          <w:b/>
          <w:color w:val="000000" w:themeColor="text1"/>
          <w:sz w:val="24"/>
          <w:szCs w:val="24"/>
          <w:lang w:val="sq-AL"/>
        </w:rPr>
        <w:t xml:space="preserve">Aneksi </w:t>
      </w:r>
      <w:r w:rsidR="005F1EED" w:rsidRPr="009C0125">
        <w:rPr>
          <w:rFonts w:ascii="Times New Roman" w:hAnsi="Times New Roman" w:cs="Times New Roman"/>
          <w:b/>
          <w:color w:val="000000" w:themeColor="text1"/>
          <w:sz w:val="24"/>
          <w:szCs w:val="24"/>
          <w:lang w:val="sq-AL"/>
        </w:rPr>
        <w:t>1</w:t>
      </w:r>
    </w:p>
    <w:p w:rsidR="00F93E53" w:rsidRPr="009C0125" w:rsidRDefault="00F93E53" w:rsidP="00735B9B">
      <w:pPr>
        <w:autoSpaceDE w:val="0"/>
        <w:autoSpaceDN w:val="0"/>
        <w:adjustRightInd w:val="0"/>
        <w:spacing w:after="0" w:line="240" w:lineRule="auto"/>
        <w:rPr>
          <w:rFonts w:ascii="Times New Roman" w:hAnsi="Times New Roman" w:cs="Times New Roman"/>
          <w:color w:val="000000" w:themeColor="text1"/>
          <w:sz w:val="24"/>
          <w:szCs w:val="24"/>
          <w:lang w:val="sq-AL"/>
        </w:rPr>
      </w:pPr>
    </w:p>
    <w:p w:rsidR="00F93E53" w:rsidRPr="009C0125" w:rsidRDefault="00F93E53" w:rsidP="00735B9B">
      <w:pPr>
        <w:autoSpaceDE w:val="0"/>
        <w:autoSpaceDN w:val="0"/>
        <w:adjustRightInd w:val="0"/>
        <w:spacing w:after="0" w:line="240" w:lineRule="auto"/>
        <w:rPr>
          <w:rFonts w:ascii="Times New Roman" w:hAnsi="Times New Roman" w:cs="Times New Roman"/>
          <w:color w:val="000000" w:themeColor="text1"/>
          <w:sz w:val="24"/>
          <w:szCs w:val="24"/>
          <w:lang w:val="sq-AL"/>
        </w:rPr>
      </w:pPr>
    </w:p>
    <w:sectPr w:rsidR="00F93E53" w:rsidRPr="009C0125" w:rsidSect="00B45FB7">
      <w:pgSz w:w="12240" w:h="15840"/>
      <w:pgMar w:top="720" w:right="964" w:bottom="720"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904" w:rsidRDefault="00F15904" w:rsidP="00DF5052">
      <w:pPr>
        <w:spacing w:after="0" w:line="240" w:lineRule="auto"/>
      </w:pPr>
      <w:r>
        <w:separator/>
      </w:r>
    </w:p>
  </w:endnote>
  <w:endnote w:type="continuationSeparator" w:id="0">
    <w:p w:rsidR="00F15904" w:rsidRDefault="00F15904" w:rsidP="00DF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904" w:rsidRDefault="00F15904" w:rsidP="00DF5052">
      <w:pPr>
        <w:spacing w:after="0" w:line="240" w:lineRule="auto"/>
      </w:pPr>
      <w:r>
        <w:separator/>
      </w:r>
    </w:p>
  </w:footnote>
  <w:footnote w:type="continuationSeparator" w:id="0">
    <w:p w:rsidR="00F15904" w:rsidRDefault="00F15904" w:rsidP="00DF50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39BF"/>
    <w:multiLevelType w:val="multilevel"/>
    <w:tmpl w:val="035E89FE"/>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7107C6"/>
    <w:multiLevelType w:val="hybridMultilevel"/>
    <w:tmpl w:val="C4DCBB1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9363843"/>
    <w:multiLevelType w:val="hybridMultilevel"/>
    <w:tmpl w:val="6CBA83D8"/>
    <w:lvl w:ilvl="0" w:tplc="4FF4B626">
      <w:start w:val="1"/>
      <w:numFmt w:val="lowerLetter"/>
      <w:lvlText w:val="%1."/>
      <w:lvlJc w:val="left"/>
      <w:pPr>
        <w:ind w:left="5464"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3" w15:restartNumberingAfterBreak="0">
    <w:nsid w:val="2D153FF2"/>
    <w:multiLevelType w:val="hybridMultilevel"/>
    <w:tmpl w:val="B150CFE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FEE6F38"/>
    <w:multiLevelType w:val="multilevel"/>
    <w:tmpl w:val="01822CF0"/>
    <w:lvl w:ilvl="0">
      <w:start w:val="1"/>
      <w:numFmt w:val="decimal"/>
      <w:lvlText w:val="%1."/>
      <w:lvlJc w:val="left"/>
      <w:pPr>
        <w:ind w:left="1800" w:hanging="360"/>
      </w:pPr>
      <w:rPr>
        <w:rFonts w:eastAsia="Times New Roman"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5" w15:restartNumberingAfterBreak="0">
    <w:nsid w:val="31F950CC"/>
    <w:multiLevelType w:val="multilevel"/>
    <w:tmpl w:val="9C18D8DA"/>
    <w:lvl w:ilvl="0">
      <w:start w:val="1"/>
      <w:numFmt w:val="lowerLetter"/>
      <w:lvlText w:val="%1)"/>
      <w:lvlJc w:val="left"/>
      <w:pPr>
        <w:tabs>
          <w:tab w:val="num" w:pos="8280"/>
        </w:tabs>
        <w:ind w:left="8280" w:hanging="360"/>
      </w:pPr>
      <w:rPr>
        <w:rFonts w:hint="default"/>
      </w:rPr>
    </w:lvl>
    <w:lvl w:ilvl="1">
      <w:start w:val="291"/>
      <w:numFmt w:val="decimal"/>
      <w:lvlText w:val="%2."/>
      <w:lvlJc w:val="left"/>
      <w:pPr>
        <w:tabs>
          <w:tab w:val="num" w:pos="9360"/>
        </w:tabs>
        <w:ind w:left="9360" w:hanging="720"/>
      </w:pPr>
      <w:rPr>
        <w:rFonts w:hint="default"/>
      </w:rPr>
    </w:lvl>
    <w:lvl w:ilvl="2">
      <w:start w:val="2"/>
      <w:numFmt w:val="bullet"/>
      <w:lvlText w:val="-"/>
      <w:lvlJc w:val="left"/>
      <w:pPr>
        <w:tabs>
          <w:tab w:val="num" w:pos="9900"/>
        </w:tabs>
        <w:ind w:left="9900" w:hanging="360"/>
      </w:pPr>
      <w:rPr>
        <w:rFonts w:ascii="Times New Roman" w:eastAsia="Times New Roman" w:hAnsi="Times New Roman" w:cs="Times New Roman" w:hint="default"/>
      </w:rPr>
    </w:lvl>
    <w:lvl w:ilvl="3">
      <w:start w:val="1"/>
      <w:numFmt w:val="upperLetter"/>
      <w:lvlText w:val="%4."/>
      <w:lvlJc w:val="left"/>
      <w:pPr>
        <w:tabs>
          <w:tab w:val="num" w:pos="10800"/>
        </w:tabs>
        <w:ind w:left="10800" w:hanging="720"/>
      </w:pPr>
      <w:rPr>
        <w:rFonts w:hint="default"/>
        <w:b/>
        <w:i/>
      </w:rPr>
    </w:lvl>
    <w:lvl w:ilvl="4" w:tentative="1">
      <w:start w:val="1"/>
      <w:numFmt w:val="lowerLetter"/>
      <w:lvlText w:val="%5."/>
      <w:lvlJc w:val="left"/>
      <w:pPr>
        <w:tabs>
          <w:tab w:val="num" w:pos="11160"/>
        </w:tabs>
        <w:ind w:left="11160" w:hanging="360"/>
      </w:pPr>
    </w:lvl>
    <w:lvl w:ilvl="5" w:tentative="1">
      <w:start w:val="1"/>
      <w:numFmt w:val="lowerRoman"/>
      <w:lvlText w:val="%6."/>
      <w:lvlJc w:val="right"/>
      <w:pPr>
        <w:tabs>
          <w:tab w:val="num" w:pos="11880"/>
        </w:tabs>
        <w:ind w:left="11880" w:hanging="180"/>
      </w:pPr>
    </w:lvl>
    <w:lvl w:ilvl="6" w:tentative="1">
      <w:start w:val="1"/>
      <w:numFmt w:val="decimal"/>
      <w:lvlText w:val="%7."/>
      <w:lvlJc w:val="left"/>
      <w:pPr>
        <w:tabs>
          <w:tab w:val="num" w:pos="12600"/>
        </w:tabs>
        <w:ind w:left="12600" w:hanging="360"/>
      </w:pPr>
    </w:lvl>
    <w:lvl w:ilvl="7" w:tentative="1">
      <w:start w:val="1"/>
      <w:numFmt w:val="lowerLetter"/>
      <w:lvlText w:val="%8."/>
      <w:lvlJc w:val="left"/>
      <w:pPr>
        <w:tabs>
          <w:tab w:val="num" w:pos="13320"/>
        </w:tabs>
        <w:ind w:left="13320" w:hanging="360"/>
      </w:pPr>
    </w:lvl>
    <w:lvl w:ilvl="8" w:tentative="1">
      <w:start w:val="1"/>
      <w:numFmt w:val="lowerRoman"/>
      <w:lvlText w:val="%9."/>
      <w:lvlJc w:val="right"/>
      <w:pPr>
        <w:tabs>
          <w:tab w:val="num" w:pos="14040"/>
        </w:tabs>
        <w:ind w:left="14040" w:hanging="180"/>
      </w:pPr>
    </w:lvl>
  </w:abstractNum>
  <w:abstractNum w:abstractNumId="6" w15:restartNumberingAfterBreak="0">
    <w:nsid w:val="32412D1A"/>
    <w:multiLevelType w:val="hybridMultilevel"/>
    <w:tmpl w:val="D4905628"/>
    <w:lvl w:ilvl="0" w:tplc="8CAE74E2">
      <w:start w:val="1"/>
      <w:numFmt w:val="lowerRoman"/>
      <w:lvlText w:val="(%1)"/>
      <w:lvlJc w:val="left"/>
      <w:pPr>
        <w:ind w:left="2094" w:hanging="360"/>
      </w:pPr>
      <w:rPr>
        <w:rFonts w:hint="default"/>
      </w:rPr>
    </w:lvl>
    <w:lvl w:ilvl="1" w:tplc="041C0019" w:tentative="1">
      <w:start w:val="1"/>
      <w:numFmt w:val="lowerLetter"/>
      <w:lvlText w:val="%2."/>
      <w:lvlJc w:val="left"/>
      <w:pPr>
        <w:ind w:left="2814" w:hanging="360"/>
      </w:pPr>
    </w:lvl>
    <w:lvl w:ilvl="2" w:tplc="041C001B" w:tentative="1">
      <w:start w:val="1"/>
      <w:numFmt w:val="lowerRoman"/>
      <w:lvlText w:val="%3."/>
      <w:lvlJc w:val="right"/>
      <w:pPr>
        <w:ind w:left="3534" w:hanging="180"/>
      </w:pPr>
    </w:lvl>
    <w:lvl w:ilvl="3" w:tplc="041C000F" w:tentative="1">
      <w:start w:val="1"/>
      <w:numFmt w:val="decimal"/>
      <w:lvlText w:val="%4."/>
      <w:lvlJc w:val="left"/>
      <w:pPr>
        <w:ind w:left="4254" w:hanging="360"/>
      </w:pPr>
    </w:lvl>
    <w:lvl w:ilvl="4" w:tplc="041C0019" w:tentative="1">
      <w:start w:val="1"/>
      <w:numFmt w:val="lowerLetter"/>
      <w:lvlText w:val="%5."/>
      <w:lvlJc w:val="left"/>
      <w:pPr>
        <w:ind w:left="4974" w:hanging="360"/>
      </w:pPr>
    </w:lvl>
    <w:lvl w:ilvl="5" w:tplc="041C001B" w:tentative="1">
      <w:start w:val="1"/>
      <w:numFmt w:val="lowerRoman"/>
      <w:lvlText w:val="%6."/>
      <w:lvlJc w:val="right"/>
      <w:pPr>
        <w:ind w:left="5694" w:hanging="180"/>
      </w:pPr>
    </w:lvl>
    <w:lvl w:ilvl="6" w:tplc="041C000F" w:tentative="1">
      <w:start w:val="1"/>
      <w:numFmt w:val="decimal"/>
      <w:lvlText w:val="%7."/>
      <w:lvlJc w:val="left"/>
      <w:pPr>
        <w:ind w:left="6414" w:hanging="360"/>
      </w:pPr>
    </w:lvl>
    <w:lvl w:ilvl="7" w:tplc="041C0019" w:tentative="1">
      <w:start w:val="1"/>
      <w:numFmt w:val="lowerLetter"/>
      <w:lvlText w:val="%8."/>
      <w:lvlJc w:val="left"/>
      <w:pPr>
        <w:ind w:left="7134" w:hanging="360"/>
      </w:pPr>
    </w:lvl>
    <w:lvl w:ilvl="8" w:tplc="041C001B" w:tentative="1">
      <w:start w:val="1"/>
      <w:numFmt w:val="lowerRoman"/>
      <w:lvlText w:val="%9."/>
      <w:lvlJc w:val="right"/>
      <w:pPr>
        <w:ind w:left="7854" w:hanging="180"/>
      </w:pPr>
    </w:lvl>
  </w:abstractNum>
  <w:abstractNum w:abstractNumId="7" w15:restartNumberingAfterBreak="0">
    <w:nsid w:val="457A2BC5"/>
    <w:multiLevelType w:val="multilevel"/>
    <w:tmpl w:val="C222485C"/>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4693357E"/>
    <w:multiLevelType w:val="hybridMultilevel"/>
    <w:tmpl w:val="D5583C9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48BE6668"/>
    <w:multiLevelType w:val="hybridMultilevel"/>
    <w:tmpl w:val="2BEEB20A"/>
    <w:lvl w:ilvl="0" w:tplc="B2DC1926">
      <w:start w:val="1"/>
      <w:numFmt w:val="lowerLetter"/>
      <w:lvlText w:val="%1)"/>
      <w:lvlJc w:val="left"/>
      <w:pPr>
        <w:ind w:left="786" w:hanging="360"/>
      </w:pPr>
      <w:rPr>
        <w:rFonts w:hint="default"/>
      </w:rPr>
    </w:lvl>
    <w:lvl w:ilvl="1" w:tplc="041C0019" w:tentative="1">
      <w:start w:val="1"/>
      <w:numFmt w:val="lowerLetter"/>
      <w:lvlText w:val="%2."/>
      <w:lvlJc w:val="left"/>
      <w:pPr>
        <w:ind w:left="1506" w:hanging="360"/>
      </w:pPr>
    </w:lvl>
    <w:lvl w:ilvl="2" w:tplc="041C001B" w:tentative="1">
      <w:start w:val="1"/>
      <w:numFmt w:val="lowerRoman"/>
      <w:lvlText w:val="%3."/>
      <w:lvlJc w:val="right"/>
      <w:pPr>
        <w:ind w:left="2226" w:hanging="180"/>
      </w:pPr>
    </w:lvl>
    <w:lvl w:ilvl="3" w:tplc="041C000F" w:tentative="1">
      <w:start w:val="1"/>
      <w:numFmt w:val="decimal"/>
      <w:lvlText w:val="%4."/>
      <w:lvlJc w:val="left"/>
      <w:pPr>
        <w:ind w:left="2946" w:hanging="360"/>
      </w:pPr>
    </w:lvl>
    <w:lvl w:ilvl="4" w:tplc="041C0019" w:tentative="1">
      <w:start w:val="1"/>
      <w:numFmt w:val="lowerLetter"/>
      <w:lvlText w:val="%5."/>
      <w:lvlJc w:val="left"/>
      <w:pPr>
        <w:ind w:left="3666" w:hanging="360"/>
      </w:pPr>
    </w:lvl>
    <w:lvl w:ilvl="5" w:tplc="041C001B" w:tentative="1">
      <w:start w:val="1"/>
      <w:numFmt w:val="lowerRoman"/>
      <w:lvlText w:val="%6."/>
      <w:lvlJc w:val="right"/>
      <w:pPr>
        <w:ind w:left="4386" w:hanging="180"/>
      </w:pPr>
    </w:lvl>
    <w:lvl w:ilvl="6" w:tplc="041C000F" w:tentative="1">
      <w:start w:val="1"/>
      <w:numFmt w:val="decimal"/>
      <w:lvlText w:val="%7."/>
      <w:lvlJc w:val="left"/>
      <w:pPr>
        <w:ind w:left="5106" w:hanging="360"/>
      </w:pPr>
    </w:lvl>
    <w:lvl w:ilvl="7" w:tplc="041C0019" w:tentative="1">
      <w:start w:val="1"/>
      <w:numFmt w:val="lowerLetter"/>
      <w:lvlText w:val="%8."/>
      <w:lvlJc w:val="left"/>
      <w:pPr>
        <w:ind w:left="5826" w:hanging="360"/>
      </w:pPr>
    </w:lvl>
    <w:lvl w:ilvl="8" w:tplc="041C001B" w:tentative="1">
      <w:start w:val="1"/>
      <w:numFmt w:val="lowerRoman"/>
      <w:lvlText w:val="%9."/>
      <w:lvlJc w:val="right"/>
      <w:pPr>
        <w:ind w:left="6546" w:hanging="180"/>
      </w:pPr>
    </w:lvl>
  </w:abstractNum>
  <w:abstractNum w:abstractNumId="10" w15:restartNumberingAfterBreak="0">
    <w:nsid w:val="4A8A45B2"/>
    <w:multiLevelType w:val="hybridMultilevel"/>
    <w:tmpl w:val="EBA6032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5DC475AF"/>
    <w:multiLevelType w:val="hybridMultilevel"/>
    <w:tmpl w:val="A4D04F8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653871A1"/>
    <w:multiLevelType w:val="hybridMultilevel"/>
    <w:tmpl w:val="B896D1FE"/>
    <w:lvl w:ilvl="0" w:tplc="75D84A6E">
      <w:start w:val="1"/>
      <w:numFmt w:val="decimal"/>
      <w:lvlText w:val="%1."/>
      <w:lvlJc w:val="left"/>
      <w:pPr>
        <w:ind w:left="720" w:hanging="360"/>
      </w:pPr>
      <w:rPr>
        <w:rFonts w:ascii="Tahoma" w:eastAsiaTheme="minorHAnsi" w:hAnsi="Tahoma" w:cs="Tahoma" w:hint="default"/>
        <w:color w:val="auto"/>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6E145192"/>
    <w:multiLevelType w:val="hybridMultilevel"/>
    <w:tmpl w:val="E682BB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0"/>
  </w:num>
  <w:num w:numId="5">
    <w:abstractNumId w:val="2"/>
  </w:num>
  <w:num w:numId="6">
    <w:abstractNumId w:val="0"/>
  </w:num>
  <w:num w:numId="7">
    <w:abstractNumId w:val="1"/>
  </w:num>
  <w:num w:numId="8">
    <w:abstractNumId w:val="12"/>
  </w:num>
  <w:num w:numId="9">
    <w:abstractNumId w:val="11"/>
  </w:num>
  <w:num w:numId="10">
    <w:abstractNumId w:val="4"/>
  </w:num>
  <w:num w:numId="11">
    <w:abstractNumId w:val="13"/>
  </w:num>
  <w:num w:numId="12">
    <w:abstractNumId w:val="7"/>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F9"/>
    <w:rsid w:val="00064871"/>
    <w:rsid w:val="00065996"/>
    <w:rsid w:val="0007283B"/>
    <w:rsid w:val="00080B2D"/>
    <w:rsid w:val="00082759"/>
    <w:rsid w:val="00085B56"/>
    <w:rsid w:val="00085BC1"/>
    <w:rsid w:val="00095435"/>
    <w:rsid w:val="000A401D"/>
    <w:rsid w:val="000B5143"/>
    <w:rsid w:val="000C1B6C"/>
    <w:rsid w:val="000C4035"/>
    <w:rsid w:val="000E2DE6"/>
    <w:rsid w:val="000E55D6"/>
    <w:rsid w:val="001053E0"/>
    <w:rsid w:val="0011008E"/>
    <w:rsid w:val="00120D5D"/>
    <w:rsid w:val="00130828"/>
    <w:rsid w:val="00140201"/>
    <w:rsid w:val="0014315F"/>
    <w:rsid w:val="0017032D"/>
    <w:rsid w:val="001721C4"/>
    <w:rsid w:val="00173FF8"/>
    <w:rsid w:val="00193A17"/>
    <w:rsid w:val="001D1D72"/>
    <w:rsid w:val="001E07D0"/>
    <w:rsid w:val="001E0838"/>
    <w:rsid w:val="001F3A10"/>
    <w:rsid w:val="00206792"/>
    <w:rsid w:val="00210145"/>
    <w:rsid w:val="00216B80"/>
    <w:rsid w:val="00224D72"/>
    <w:rsid w:val="00242A46"/>
    <w:rsid w:val="0026075E"/>
    <w:rsid w:val="00263EE9"/>
    <w:rsid w:val="00267C84"/>
    <w:rsid w:val="0027515F"/>
    <w:rsid w:val="002A5D9C"/>
    <w:rsid w:val="002C7EEF"/>
    <w:rsid w:val="002F2547"/>
    <w:rsid w:val="0030604E"/>
    <w:rsid w:val="0031255E"/>
    <w:rsid w:val="003205C2"/>
    <w:rsid w:val="00342FE9"/>
    <w:rsid w:val="00344088"/>
    <w:rsid w:val="00344BA2"/>
    <w:rsid w:val="00346AAD"/>
    <w:rsid w:val="003964A2"/>
    <w:rsid w:val="003D3456"/>
    <w:rsid w:val="003D4FB1"/>
    <w:rsid w:val="003F53E6"/>
    <w:rsid w:val="0040008F"/>
    <w:rsid w:val="004118C1"/>
    <w:rsid w:val="00414E66"/>
    <w:rsid w:val="0041596E"/>
    <w:rsid w:val="00426945"/>
    <w:rsid w:val="004860BB"/>
    <w:rsid w:val="004B3B4E"/>
    <w:rsid w:val="004E787B"/>
    <w:rsid w:val="004F652B"/>
    <w:rsid w:val="00500086"/>
    <w:rsid w:val="005017BF"/>
    <w:rsid w:val="005159EC"/>
    <w:rsid w:val="005440E9"/>
    <w:rsid w:val="0055400D"/>
    <w:rsid w:val="005766B5"/>
    <w:rsid w:val="00582B65"/>
    <w:rsid w:val="00591051"/>
    <w:rsid w:val="00595700"/>
    <w:rsid w:val="0059602F"/>
    <w:rsid w:val="005A0CD3"/>
    <w:rsid w:val="005B29CD"/>
    <w:rsid w:val="005B5745"/>
    <w:rsid w:val="005C4A62"/>
    <w:rsid w:val="005C5DFF"/>
    <w:rsid w:val="005D24A5"/>
    <w:rsid w:val="005D321F"/>
    <w:rsid w:val="005E6B16"/>
    <w:rsid w:val="005F1EED"/>
    <w:rsid w:val="00603A59"/>
    <w:rsid w:val="006054FF"/>
    <w:rsid w:val="006070B9"/>
    <w:rsid w:val="006179FF"/>
    <w:rsid w:val="00625B0D"/>
    <w:rsid w:val="0063301F"/>
    <w:rsid w:val="0063763C"/>
    <w:rsid w:val="00654EE5"/>
    <w:rsid w:val="00660083"/>
    <w:rsid w:val="006639AC"/>
    <w:rsid w:val="0068759A"/>
    <w:rsid w:val="0069372D"/>
    <w:rsid w:val="006A04FA"/>
    <w:rsid w:val="006C5725"/>
    <w:rsid w:val="006D6E52"/>
    <w:rsid w:val="006F352E"/>
    <w:rsid w:val="006F4B1A"/>
    <w:rsid w:val="00701295"/>
    <w:rsid w:val="00706D50"/>
    <w:rsid w:val="00712CAA"/>
    <w:rsid w:val="00735B9B"/>
    <w:rsid w:val="00765C25"/>
    <w:rsid w:val="00770709"/>
    <w:rsid w:val="007713ED"/>
    <w:rsid w:val="007845D0"/>
    <w:rsid w:val="00796942"/>
    <w:rsid w:val="007A04B2"/>
    <w:rsid w:val="007A536D"/>
    <w:rsid w:val="007B3F07"/>
    <w:rsid w:val="0081780E"/>
    <w:rsid w:val="00840FB4"/>
    <w:rsid w:val="008425FB"/>
    <w:rsid w:val="008748F9"/>
    <w:rsid w:val="0089221A"/>
    <w:rsid w:val="008A31CE"/>
    <w:rsid w:val="008F1EED"/>
    <w:rsid w:val="009067E1"/>
    <w:rsid w:val="00925E93"/>
    <w:rsid w:val="0095567B"/>
    <w:rsid w:val="00963120"/>
    <w:rsid w:val="00984171"/>
    <w:rsid w:val="009A5AAE"/>
    <w:rsid w:val="009A7BAD"/>
    <w:rsid w:val="009B7845"/>
    <w:rsid w:val="009C0125"/>
    <w:rsid w:val="009D0063"/>
    <w:rsid w:val="009D5C1E"/>
    <w:rsid w:val="009E216C"/>
    <w:rsid w:val="00A01B33"/>
    <w:rsid w:val="00A04331"/>
    <w:rsid w:val="00A13F92"/>
    <w:rsid w:val="00A14696"/>
    <w:rsid w:val="00A211CD"/>
    <w:rsid w:val="00A275FD"/>
    <w:rsid w:val="00A777E5"/>
    <w:rsid w:val="00AC2094"/>
    <w:rsid w:val="00AC4BD5"/>
    <w:rsid w:val="00AD242A"/>
    <w:rsid w:val="00AD260A"/>
    <w:rsid w:val="00AD4617"/>
    <w:rsid w:val="00B05A86"/>
    <w:rsid w:val="00B114FB"/>
    <w:rsid w:val="00B20542"/>
    <w:rsid w:val="00B21712"/>
    <w:rsid w:val="00B2312E"/>
    <w:rsid w:val="00B33D1D"/>
    <w:rsid w:val="00B36639"/>
    <w:rsid w:val="00B40B3B"/>
    <w:rsid w:val="00B45FB7"/>
    <w:rsid w:val="00B502B1"/>
    <w:rsid w:val="00BD78A5"/>
    <w:rsid w:val="00BE6792"/>
    <w:rsid w:val="00C042C7"/>
    <w:rsid w:val="00C11A5C"/>
    <w:rsid w:val="00C1327C"/>
    <w:rsid w:val="00C40D36"/>
    <w:rsid w:val="00C73544"/>
    <w:rsid w:val="00C75BF5"/>
    <w:rsid w:val="00C76BE1"/>
    <w:rsid w:val="00C8475D"/>
    <w:rsid w:val="00CC1F2F"/>
    <w:rsid w:val="00CC4514"/>
    <w:rsid w:val="00CD2326"/>
    <w:rsid w:val="00CE3ED9"/>
    <w:rsid w:val="00CF19C5"/>
    <w:rsid w:val="00D14DF3"/>
    <w:rsid w:val="00D21251"/>
    <w:rsid w:val="00D573D3"/>
    <w:rsid w:val="00D705DB"/>
    <w:rsid w:val="00D81C17"/>
    <w:rsid w:val="00D84149"/>
    <w:rsid w:val="00D9283C"/>
    <w:rsid w:val="00DA087A"/>
    <w:rsid w:val="00DA2D8D"/>
    <w:rsid w:val="00DB0E08"/>
    <w:rsid w:val="00DB2DB3"/>
    <w:rsid w:val="00DD74F9"/>
    <w:rsid w:val="00DF5052"/>
    <w:rsid w:val="00E112F0"/>
    <w:rsid w:val="00E737E4"/>
    <w:rsid w:val="00E76921"/>
    <w:rsid w:val="00E84A69"/>
    <w:rsid w:val="00E84B52"/>
    <w:rsid w:val="00E87F9C"/>
    <w:rsid w:val="00EA2EAA"/>
    <w:rsid w:val="00EA5614"/>
    <w:rsid w:val="00EA66E7"/>
    <w:rsid w:val="00EE34AA"/>
    <w:rsid w:val="00EE396B"/>
    <w:rsid w:val="00F15904"/>
    <w:rsid w:val="00F20E6F"/>
    <w:rsid w:val="00F30BF2"/>
    <w:rsid w:val="00F32BDA"/>
    <w:rsid w:val="00F46218"/>
    <w:rsid w:val="00F555E3"/>
    <w:rsid w:val="00F63184"/>
    <w:rsid w:val="00F90389"/>
    <w:rsid w:val="00F93E53"/>
    <w:rsid w:val="00FA66C0"/>
    <w:rsid w:val="00FC083C"/>
    <w:rsid w:val="00FC5ECC"/>
    <w:rsid w:val="00FD190C"/>
    <w:rsid w:val="00FE6469"/>
    <w:rsid w:val="00FF5FF8"/>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D7C15-9606-466C-A92B-FB905D17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8F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5D6"/>
    <w:rPr>
      <w:rFonts w:ascii="Segoe UI" w:eastAsiaTheme="minorEastAsia" w:hAnsi="Segoe UI" w:cs="Segoe UI"/>
      <w:sz w:val="18"/>
      <w:szCs w:val="18"/>
    </w:rPr>
  </w:style>
  <w:style w:type="paragraph" w:styleId="Header">
    <w:name w:val="header"/>
    <w:basedOn w:val="Normal"/>
    <w:link w:val="HeaderChar"/>
    <w:uiPriority w:val="99"/>
    <w:unhideWhenUsed/>
    <w:rsid w:val="00DF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052"/>
    <w:rPr>
      <w:rFonts w:eastAsiaTheme="minorEastAsia"/>
    </w:rPr>
  </w:style>
  <w:style w:type="paragraph" w:styleId="Footer">
    <w:name w:val="footer"/>
    <w:basedOn w:val="Normal"/>
    <w:link w:val="FooterChar"/>
    <w:uiPriority w:val="99"/>
    <w:unhideWhenUsed/>
    <w:rsid w:val="00DF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052"/>
    <w:rPr>
      <w:rFonts w:eastAsiaTheme="minorEastAsia"/>
    </w:rPr>
  </w:style>
  <w:style w:type="paragraph" w:styleId="ListParagraph">
    <w:name w:val="List Paragraph"/>
    <w:basedOn w:val="Normal"/>
    <w:uiPriority w:val="34"/>
    <w:qFormat/>
    <w:rsid w:val="00F93E53"/>
    <w:pPr>
      <w:ind w:left="720"/>
      <w:contextualSpacing/>
    </w:pPr>
  </w:style>
  <w:style w:type="paragraph" w:styleId="CommentText">
    <w:name w:val="annotation text"/>
    <w:basedOn w:val="Normal"/>
    <w:link w:val="CommentTextChar"/>
    <w:uiPriority w:val="99"/>
    <w:unhideWhenUsed/>
    <w:rsid w:val="00F93E53"/>
    <w:pPr>
      <w:spacing w:line="240" w:lineRule="auto"/>
    </w:pPr>
    <w:rPr>
      <w:sz w:val="20"/>
      <w:szCs w:val="20"/>
    </w:rPr>
  </w:style>
  <w:style w:type="character" w:customStyle="1" w:styleId="CommentTextChar">
    <w:name w:val="Comment Text Char"/>
    <w:basedOn w:val="DefaultParagraphFont"/>
    <w:link w:val="CommentText"/>
    <w:uiPriority w:val="99"/>
    <w:rsid w:val="00F93E53"/>
    <w:rPr>
      <w:rFonts w:eastAsiaTheme="minorEastAsia"/>
      <w:sz w:val="20"/>
      <w:szCs w:val="20"/>
    </w:rPr>
  </w:style>
  <w:style w:type="paragraph" w:styleId="BodyTextIndent2">
    <w:name w:val="Body Text Indent 2"/>
    <w:basedOn w:val="Normal"/>
    <w:link w:val="BodyTextIndent2Char"/>
    <w:rsid w:val="00F93E53"/>
    <w:pPr>
      <w:spacing w:before="100" w:after="120" w:line="480" w:lineRule="auto"/>
      <w:ind w:left="360"/>
    </w:pPr>
    <w:rPr>
      <w:rFonts w:ascii="Times New Roman" w:eastAsia="Times New Roman" w:hAnsi="Times New Roman" w:cs="Times New Roman"/>
      <w:szCs w:val="20"/>
      <w:lang w:val="en-ZA"/>
    </w:rPr>
  </w:style>
  <w:style w:type="character" w:customStyle="1" w:styleId="BodyTextIndent2Char">
    <w:name w:val="Body Text Indent 2 Char"/>
    <w:basedOn w:val="DefaultParagraphFont"/>
    <w:link w:val="BodyTextIndent2"/>
    <w:rsid w:val="00F93E53"/>
    <w:rPr>
      <w:rFonts w:ascii="Times New Roman" w:eastAsia="Times New Roman" w:hAnsi="Times New Roman" w:cs="Times New Roman"/>
      <w:szCs w:val="20"/>
      <w:lang w:val="en-ZA"/>
    </w:rPr>
  </w:style>
  <w:style w:type="character" w:styleId="CommentReference">
    <w:name w:val="annotation reference"/>
    <w:basedOn w:val="DefaultParagraphFont"/>
    <w:uiPriority w:val="99"/>
    <w:semiHidden/>
    <w:unhideWhenUsed/>
    <w:rsid w:val="0059602F"/>
    <w:rPr>
      <w:sz w:val="16"/>
      <w:szCs w:val="16"/>
    </w:rPr>
  </w:style>
  <w:style w:type="paragraph" w:styleId="CommentSubject">
    <w:name w:val="annotation subject"/>
    <w:basedOn w:val="CommentText"/>
    <w:next w:val="CommentText"/>
    <w:link w:val="CommentSubjectChar"/>
    <w:uiPriority w:val="99"/>
    <w:semiHidden/>
    <w:unhideWhenUsed/>
    <w:rsid w:val="0059602F"/>
    <w:rPr>
      <w:b/>
      <w:bCs/>
    </w:rPr>
  </w:style>
  <w:style w:type="character" w:customStyle="1" w:styleId="CommentSubjectChar">
    <w:name w:val="Comment Subject Char"/>
    <w:basedOn w:val="CommentTextChar"/>
    <w:link w:val="CommentSubject"/>
    <w:uiPriority w:val="99"/>
    <w:semiHidden/>
    <w:rsid w:val="0059602F"/>
    <w:rPr>
      <w:rFonts w:eastAsiaTheme="minorEastAsia"/>
      <w:b/>
      <w:bCs/>
      <w:sz w:val="20"/>
      <w:szCs w:val="20"/>
    </w:rPr>
  </w:style>
  <w:style w:type="paragraph" w:styleId="Revision">
    <w:name w:val="Revision"/>
    <w:hidden/>
    <w:uiPriority w:val="99"/>
    <w:semiHidden/>
    <w:rsid w:val="004860B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7704">
      <w:bodyDiv w:val="1"/>
      <w:marLeft w:val="0"/>
      <w:marRight w:val="0"/>
      <w:marTop w:val="0"/>
      <w:marBottom w:val="0"/>
      <w:divBdr>
        <w:top w:val="none" w:sz="0" w:space="0" w:color="auto"/>
        <w:left w:val="none" w:sz="0" w:space="0" w:color="auto"/>
        <w:bottom w:val="none" w:sz="0" w:space="0" w:color="auto"/>
        <w:right w:val="none" w:sz="0" w:space="0" w:color="auto"/>
      </w:divBdr>
    </w:div>
    <w:div w:id="101220072">
      <w:bodyDiv w:val="1"/>
      <w:marLeft w:val="0"/>
      <w:marRight w:val="0"/>
      <w:marTop w:val="0"/>
      <w:marBottom w:val="0"/>
      <w:divBdr>
        <w:top w:val="none" w:sz="0" w:space="0" w:color="auto"/>
        <w:left w:val="none" w:sz="0" w:space="0" w:color="auto"/>
        <w:bottom w:val="none" w:sz="0" w:space="0" w:color="auto"/>
        <w:right w:val="none" w:sz="0" w:space="0" w:color="auto"/>
      </w:divBdr>
    </w:div>
    <w:div w:id="177428320">
      <w:bodyDiv w:val="1"/>
      <w:marLeft w:val="0"/>
      <w:marRight w:val="0"/>
      <w:marTop w:val="0"/>
      <w:marBottom w:val="0"/>
      <w:divBdr>
        <w:top w:val="none" w:sz="0" w:space="0" w:color="auto"/>
        <w:left w:val="none" w:sz="0" w:space="0" w:color="auto"/>
        <w:bottom w:val="none" w:sz="0" w:space="0" w:color="auto"/>
        <w:right w:val="none" w:sz="0" w:space="0" w:color="auto"/>
      </w:divBdr>
      <w:divsChild>
        <w:div w:id="62990048">
          <w:marLeft w:val="0"/>
          <w:marRight w:val="0"/>
          <w:marTop w:val="0"/>
          <w:marBottom w:val="0"/>
          <w:divBdr>
            <w:top w:val="none" w:sz="0" w:space="0" w:color="auto"/>
            <w:left w:val="none" w:sz="0" w:space="0" w:color="auto"/>
            <w:bottom w:val="none" w:sz="0" w:space="0" w:color="auto"/>
            <w:right w:val="none" w:sz="0" w:space="0" w:color="auto"/>
          </w:divBdr>
        </w:div>
        <w:div w:id="1631739539">
          <w:marLeft w:val="0"/>
          <w:marRight w:val="0"/>
          <w:marTop w:val="0"/>
          <w:marBottom w:val="0"/>
          <w:divBdr>
            <w:top w:val="none" w:sz="0" w:space="0" w:color="auto"/>
            <w:left w:val="none" w:sz="0" w:space="0" w:color="auto"/>
            <w:bottom w:val="none" w:sz="0" w:space="0" w:color="auto"/>
            <w:right w:val="none" w:sz="0" w:space="0" w:color="auto"/>
          </w:divBdr>
        </w:div>
        <w:div w:id="1148861531">
          <w:marLeft w:val="0"/>
          <w:marRight w:val="0"/>
          <w:marTop w:val="0"/>
          <w:marBottom w:val="0"/>
          <w:divBdr>
            <w:top w:val="none" w:sz="0" w:space="0" w:color="auto"/>
            <w:left w:val="none" w:sz="0" w:space="0" w:color="auto"/>
            <w:bottom w:val="none" w:sz="0" w:space="0" w:color="auto"/>
            <w:right w:val="none" w:sz="0" w:space="0" w:color="auto"/>
          </w:divBdr>
        </w:div>
      </w:divsChild>
    </w:div>
    <w:div w:id="260839437">
      <w:bodyDiv w:val="1"/>
      <w:marLeft w:val="0"/>
      <w:marRight w:val="0"/>
      <w:marTop w:val="0"/>
      <w:marBottom w:val="0"/>
      <w:divBdr>
        <w:top w:val="none" w:sz="0" w:space="0" w:color="auto"/>
        <w:left w:val="none" w:sz="0" w:space="0" w:color="auto"/>
        <w:bottom w:val="none" w:sz="0" w:space="0" w:color="auto"/>
        <w:right w:val="none" w:sz="0" w:space="0" w:color="auto"/>
      </w:divBdr>
    </w:div>
    <w:div w:id="314844985">
      <w:bodyDiv w:val="1"/>
      <w:marLeft w:val="0"/>
      <w:marRight w:val="0"/>
      <w:marTop w:val="0"/>
      <w:marBottom w:val="0"/>
      <w:divBdr>
        <w:top w:val="none" w:sz="0" w:space="0" w:color="auto"/>
        <w:left w:val="none" w:sz="0" w:space="0" w:color="auto"/>
        <w:bottom w:val="none" w:sz="0" w:space="0" w:color="auto"/>
        <w:right w:val="none" w:sz="0" w:space="0" w:color="auto"/>
      </w:divBdr>
    </w:div>
    <w:div w:id="340544319">
      <w:bodyDiv w:val="1"/>
      <w:marLeft w:val="0"/>
      <w:marRight w:val="0"/>
      <w:marTop w:val="0"/>
      <w:marBottom w:val="0"/>
      <w:divBdr>
        <w:top w:val="none" w:sz="0" w:space="0" w:color="auto"/>
        <w:left w:val="none" w:sz="0" w:space="0" w:color="auto"/>
        <w:bottom w:val="none" w:sz="0" w:space="0" w:color="auto"/>
        <w:right w:val="none" w:sz="0" w:space="0" w:color="auto"/>
      </w:divBdr>
    </w:div>
    <w:div w:id="367224816">
      <w:bodyDiv w:val="1"/>
      <w:marLeft w:val="0"/>
      <w:marRight w:val="0"/>
      <w:marTop w:val="0"/>
      <w:marBottom w:val="0"/>
      <w:divBdr>
        <w:top w:val="none" w:sz="0" w:space="0" w:color="auto"/>
        <w:left w:val="none" w:sz="0" w:space="0" w:color="auto"/>
        <w:bottom w:val="none" w:sz="0" w:space="0" w:color="auto"/>
        <w:right w:val="none" w:sz="0" w:space="0" w:color="auto"/>
      </w:divBdr>
    </w:div>
    <w:div w:id="469439823">
      <w:bodyDiv w:val="1"/>
      <w:marLeft w:val="0"/>
      <w:marRight w:val="0"/>
      <w:marTop w:val="0"/>
      <w:marBottom w:val="0"/>
      <w:divBdr>
        <w:top w:val="none" w:sz="0" w:space="0" w:color="auto"/>
        <w:left w:val="none" w:sz="0" w:space="0" w:color="auto"/>
        <w:bottom w:val="none" w:sz="0" w:space="0" w:color="auto"/>
        <w:right w:val="none" w:sz="0" w:space="0" w:color="auto"/>
      </w:divBdr>
    </w:div>
    <w:div w:id="579683421">
      <w:bodyDiv w:val="1"/>
      <w:marLeft w:val="0"/>
      <w:marRight w:val="0"/>
      <w:marTop w:val="0"/>
      <w:marBottom w:val="0"/>
      <w:divBdr>
        <w:top w:val="none" w:sz="0" w:space="0" w:color="auto"/>
        <w:left w:val="none" w:sz="0" w:space="0" w:color="auto"/>
        <w:bottom w:val="none" w:sz="0" w:space="0" w:color="auto"/>
        <w:right w:val="none" w:sz="0" w:space="0" w:color="auto"/>
      </w:divBdr>
    </w:div>
    <w:div w:id="597178761">
      <w:bodyDiv w:val="1"/>
      <w:marLeft w:val="0"/>
      <w:marRight w:val="0"/>
      <w:marTop w:val="0"/>
      <w:marBottom w:val="0"/>
      <w:divBdr>
        <w:top w:val="none" w:sz="0" w:space="0" w:color="auto"/>
        <w:left w:val="none" w:sz="0" w:space="0" w:color="auto"/>
        <w:bottom w:val="none" w:sz="0" w:space="0" w:color="auto"/>
        <w:right w:val="none" w:sz="0" w:space="0" w:color="auto"/>
      </w:divBdr>
    </w:div>
    <w:div w:id="649410125">
      <w:bodyDiv w:val="1"/>
      <w:marLeft w:val="0"/>
      <w:marRight w:val="0"/>
      <w:marTop w:val="0"/>
      <w:marBottom w:val="0"/>
      <w:divBdr>
        <w:top w:val="none" w:sz="0" w:space="0" w:color="auto"/>
        <w:left w:val="none" w:sz="0" w:space="0" w:color="auto"/>
        <w:bottom w:val="none" w:sz="0" w:space="0" w:color="auto"/>
        <w:right w:val="none" w:sz="0" w:space="0" w:color="auto"/>
      </w:divBdr>
    </w:div>
    <w:div w:id="712071801">
      <w:bodyDiv w:val="1"/>
      <w:marLeft w:val="0"/>
      <w:marRight w:val="0"/>
      <w:marTop w:val="0"/>
      <w:marBottom w:val="0"/>
      <w:divBdr>
        <w:top w:val="none" w:sz="0" w:space="0" w:color="auto"/>
        <w:left w:val="none" w:sz="0" w:space="0" w:color="auto"/>
        <w:bottom w:val="none" w:sz="0" w:space="0" w:color="auto"/>
        <w:right w:val="none" w:sz="0" w:space="0" w:color="auto"/>
      </w:divBdr>
    </w:div>
    <w:div w:id="713651361">
      <w:bodyDiv w:val="1"/>
      <w:marLeft w:val="0"/>
      <w:marRight w:val="0"/>
      <w:marTop w:val="0"/>
      <w:marBottom w:val="0"/>
      <w:divBdr>
        <w:top w:val="none" w:sz="0" w:space="0" w:color="auto"/>
        <w:left w:val="none" w:sz="0" w:space="0" w:color="auto"/>
        <w:bottom w:val="none" w:sz="0" w:space="0" w:color="auto"/>
        <w:right w:val="none" w:sz="0" w:space="0" w:color="auto"/>
      </w:divBdr>
    </w:div>
    <w:div w:id="729382796">
      <w:bodyDiv w:val="1"/>
      <w:marLeft w:val="0"/>
      <w:marRight w:val="0"/>
      <w:marTop w:val="0"/>
      <w:marBottom w:val="0"/>
      <w:divBdr>
        <w:top w:val="none" w:sz="0" w:space="0" w:color="auto"/>
        <w:left w:val="none" w:sz="0" w:space="0" w:color="auto"/>
        <w:bottom w:val="none" w:sz="0" w:space="0" w:color="auto"/>
        <w:right w:val="none" w:sz="0" w:space="0" w:color="auto"/>
      </w:divBdr>
    </w:div>
    <w:div w:id="791290117">
      <w:bodyDiv w:val="1"/>
      <w:marLeft w:val="0"/>
      <w:marRight w:val="0"/>
      <w:marTop w:val="0"/>
      <w:marBottom w:val="0"/>
      <w:divBdr>
        <w:top w:val="none" w:sz="0" w:space="0" w:color="auto"/>
        <w:left w:val="none" w:sz="0" w:space="0" w:color="auto"/>
        <w:bottom w:val="none" w:sz="0" w:space="0" w:color="auto"/>
        <w:right w:val="none" w:sz="0" w:space="0" w:color="auto"/>
      </w:divBdr>
    </w:div>
    <w:div w:id="793446429">
      <w:bodyDiv w:val="1"/>
      <w:marLeft w:val="0"/>
      <w:marRight w:val="0"/>
      <w:marTop w:val="0"/>
      <w:marBottom w:val="0"/>
      <w:divBdr>
        <w:top w:val="none" w:sz="0" w:space="0" w:color="auto"/>
        <w:left w:val="none" w:sz="0" w:space="0" w:color="auto"/>
        <w:bottom w:val="none" w:sz="0" w:space="0" w:color="auto"/>
        <w:right w:val="none" w:sz="0" w:space="0" w:color="auto"/>
      </w:divBdr>
    </w:div>
    <w:div w:id="799492118">
      <w:bodyDiv w:val="1"/>
      <w:marLeft w:val="0"/>
      <w:marRight w:val="0"/>
      <w:marTop w:val="0"/>
      <w:marBottom w:val="0"/>
      <w:divBdr>
        <w:top w:val="none" w:sz="0" w:space="0" w:color="auto"/>
        <w:left w:val="none" w:sz="0" w:space="0" w:color="auto"/>
        <w:bottom w:val="none" w:sz="0" w:space="0" w:color="auto"/>
        <w:right w:val="none" w:sz="0" w:space="0" w:color="auto"/>
      </w:divBdr>
    </w:div>
    <w:div w:id="906915225">
      <w:bodyDiv w:val="1"/>
      <w:marLeft w:val="0"/>
      <w:marRight w:val="0"/>
      <w:marTop w:val="0"/>
      <w:marBottom w:val="0"/>
      <w:divBdr>
        <w:top w:val="none" w:sz="0" w:space="0" w:color="auto"/>
        <w:left w:val="none" w:sz="0" w:space="0" w:color="auto"/>
        <w:bottom w:val="none" w:sz="0" w:space="0" w:color="auto"/>
        <w:right w:val="none" w:sz="0" w:space="0" w:color="auto"/>
      </w:divBdr>
    </w:div>
    <w:div w:id="910190444">
      <w:bodyDiv w:val="1"/>
      <w:marLeft w:val="0"/>
      <w:marRight w:val="0"/>
      <w:marTop w:val="0"/>
      <w:marBottom w:val="0"/>
      <w:divBdr>
        <w:top w:val="none" w:sz="0" w:space="0" w:color="auto"/>
        <w:left w:val="none" w:sz="0" w:space="0" w:color="auto"/>
        <w:bottom w:val="none" w:sz="0" w:space="0" w:color="auto"/>
        <w:right w:val="none" w:sz="0" w:space="0" w:color="auto"/>
      </w:divBdr>
    </w:div>
    <w:div w:id="937372783">
      <w:bodyDiv w:val="1"/>
      <w:marLeft w:val="0"/>
      <w:marRight w:val="0"/>
      <w:marTop w:val="0"/>
      <w:marBottom w:val="0"/>
      <w:divBdr>
        <w:top w:val="none" w:sz="0" w:space="0" w:color="auto"/>
        <w:left w:val="none" w:sz="0" w:space="0" w:color="auto"/>
        <w:bottom w:val="none" w:sz="0" w:space="0" w:color="auto"/>
        <w:right w:val="none" w:sz="0" w:space="0" w:color="auto"/>
      </w:divBdr>
    </w:div>
    <w:div w:id="995105199">
      <w:bodyDiv w:val="1"/>
      <w:marLeft w:val="0"/>
      <w:marRight w:val="0"/>
      <w:marTop w:val="0"/>
      <w:marBottom w:val="0"/>
      <w:divBdr>
        <w:top w:val="none" w:sz="0" w:space="0" w:color="auto"/>
        <w:left w:val="none" w:sz="0" w:space="0" w:color="auto"/>
        <w:bottom w:val="none" w:sz="0" w:space="0" w:color="auto"/>
        <w:right w:val="none" w:sz="0" w:space="0" w:color="auto"/>
      </w:divBdr>
    </w:div>
    <w:div w:id="1027365187">
      <w:bodyDiv w:val="1"/>
      <w:marLeft w:val="0"/>
      <w:marRight w:val="0"/>
      <w:marTop w:val="0"/>
      <w:marBottom w:val="0"/>
      <w:divBdr>
        <w:top w:val="none" w:sz="0" w:space="0" w:color="auto"/>
        <w:left w:val="none" w:sz="0" w:space="0" w:color="auto"/>
        <w:bottom w:val="none" w:sz="0" w:space="0" w:color="auto"/>
        <w:right w:val="none" w:sz="0" w:space="0" w:color="auto"/>
      </w:divBdr>
    </w:div>
    <w:div w:id="1055350966">
      <w:bodyDiv w:val="1"/>
      <w:marLeft w:val="0"/>
      <w:marRight w:val="0"/>
      <w:marTop w:val="0"/>
      <w:marBottom w:val="0"/>
      <w:divBdr>
        <w:top w:val="none" w:sz="0" w:space="0" w:color="auto"/>
        <w:left w:val="none" w:sz="0" w:space="0" w:color="auto"/>
        <w:bottom w:val="none" w:sz="0" w:space="0" w:color="auto"/>
        <w:right w:val="none" w:sz="0" w:space="0" w:color="auto"/>
      </w:divBdr>
    </w:div>
    <w:div w:id="1070154292">
      <w:bodyDiv w:val="1"/>
      <w:marLeft w:val="0"/>
      <w:marRight w:val="0"/>
      <w:marTop w:val="0"/>
      <w:marBottom w:val="0"/>
      <w:divBdr>
        <w:top w:val="none" w:sz="0" w:space="0" w:color="auto"/>
        <w:left w:val="none" w:sz="0" w:space="0" w:color="auto"/>
        <w:bottom w:val="none" w:sz="0" w:space="0" w:color="auto"/>
        <w:right w:val="none" w:sz="0" w:space="0" w:color="auto"/>
      </w:divBdr>
    </w:div>
    <w:div w:id="1162505116">
      <w:bodyDiv w:val="1"/>
      <w:marLeft w:val="0"/>
      <w:marRight w:val="0"/>
      <w:marTop w:val="0"/>
      <w:marBottom w:val="0"/>
      <w:divBdr>
        <w:top w:val="none" w:sz="0" w:space="0" w:color="auto"/>
        <w:left w:val="none" w:sz="0" w:space="0" w:color="auto"/>
        <w:bottom w:val="none" w:sz="0" w:space="0" w:color="auto"/>
        <w:right w:val="none" w:sz="0" w:space="0" w:color="auto"/>
      </w:divBdr>
    </w:div>
    <w:div w:id="1270770276">
      <w:bodyDiv w:val="1"/>
      <w:marLeft w:val="0"/>
      <w:marRight w:val="0"/>
      <w:marTop w:val="0"/>
      <w:marBottom w:val="0"/>
      <w:divBdr>
        <w:top w:val="none" w:sz="0" w:space="0" w:color="auto"/>
        <w:left w:val="none" w:sz="0" w:space="0" w:color="auto"/>
        <w:bottom w:val="none" w:sz="0" w:space="0" w:color="auto"/>
        <w:right w:val="none" w:sz="0" w:space="0" w:color="auto"/>
      </w:divBdr>
    </w:div>
    <w:div w:id="1446928011">
      <w:bodyDiv w:val="1"/>
      <w:marLeft w:val="0"/>
      <w:marRight w:val="0"/>
      <w:marTop w:val="0"/>
      <w:marBottom w:val="0"/>
      <w:divBdr>
        <w:top w:val="none" w:sz="0" w:space="0" w:color="auto"/>
        <w:left w:val="none" w:sz="0" w:space="0" w:color="auto"/>
        <w:bottom w:val="none" w:sz="0" w:space="0" w:color="auto"/>
        <w:right w:val="none" w:sz="0" w:space="0" w:color="auto"/>
      </w:divBdr>
    </w:div>
    <w:div w:id="1509562949">
      <w:bodyDiv w:val="1"/>
      <w:marLeft w:val="0"/>
      <w:marRight w:val="0"/>
      <w:marTop w:val="0"/>
      <w:marBottom w:val="0"/>
      <w:divBdr>
        <w:top w:val="none" w:sz="0" w:space="0" w:color="auto"/>
        <w:left w:val="none" w:sz="0" w:space="0" w:color="auto"/>
        <w:bottom w:val="none" w:sz="0" w:space="0" w:color="auto"/>
        <w:right w:val="none" w:sz="0" w:space="0" w:color="auto"/>
      </w:divBdr>
    </w:div>
    <w:div w:id="1521897323">
      <w:bodyDiv w:val="1"/>
      <w:marLeft w:val="0"/>
      <w:marRight w:val="0"/>
      <w:marTop w:val="0"/>
      <w:marBottom w:val="0"/>
      <w:divBdr>
        <w:top w:val="none" w:sz="0" w:space="0" w:color="auto"/>
        <w:left w:val="none" w:sz="0" w:space="0" w:color="auto"/>
        <w:bottom w:val="none" w:sz="0" w:space="0" w:color="auto"/>
        <w:right w:val="none" w:sz="0" w:space="0" w:color="auto"/>
      </w:divBdr>
      <w:divsChild>
        <w:div w:id="1220438651">
          <w:marLeft w:val="0"/>
          <w:marRight w:val="0"/>
          <w:marTop w:val="0"/>
          <w:marBottom w:val="0"/>
          <w:divBdr>
            <w:top w:val="none" w:sz="0" w:space="0" w:color="auto"/>
            <w:left w:val="none" w:sz="0" w:space="0" w:color="auto"/>
            <w:bottom w:val="none" w:sz="0" w:space="0" w:color="auto"/>
            <w:right w:val="none" w:sz="0" w:space="0" w:color="auto"/>
          </w:divBdr>
          <w:divsChild>
            <w:div w:id="2071880452">
              <w:marLeft w:val="0"/>
              <w:marRight w:val="0"/>
              <w:marTop w:val="0"/>
              <w:marBottom w:val="0"/>
              <w:divBdr>
                <w:top w:val="none" w:sz="0" w:space="0" w:color="auto"/>
                <w:left w:val="none" w:sz="0" w:space="0" w:color="auto"/>
                <w:bottom w:val="none" w:sz="0" w:space="0" w:color="auto"/>
                <w:right w:val="none" w:sz="0" w:space="0" w:color="auto"/>
              </w:divBdr>
              <w:divsChild>
                <w:div w:id="1572740478">
                  <w:marLeft w:val="0"/>
                  <w:marRight w:val="0"/>
                  <w:marTop w:val="0"/>
                  <w:marBottom w:val="0"/>
                  <w:divBdr>
                    <w:top w:val="none" w:sz="0" w:space="0" w:color="auto"/>
                    <w:left w:val="none" w:sz="0" w:space="0" w:color="auto"/>
                    <w:bottom w:val="none" w:sz="0" w:space="0" w:color="auto"/>
                    <w:right w:val="none" w:sz="0" w:space="0" w:color="auto"/>
                  </w:divBdr>
                  <w:divsChild>
                    <w:div w:id="1194268709">
                      <w:marLeft w:val="0"/>
                      <w:marRight w:val="0"/>
                      <w:marTop w:val="0"/>
                      <w:marBottom w:val="0"/>
                      <w:divBdr>
                        <w:top w:val="none" w:sz="0" w:space="0" w:color="auto"/>
                        <w:left w:val="none" w:sz="0" w:space="0" w:color="auto"/>
                        <w:bottom w:val="none" w:sz="0" w:space="0" w:color="auto"/>
                        <w:right w:val="none" w:sz="0" w:space="0" w:color="auto"/>
                      </w:divBdr>
                      <w:divsChild>
                        <w:div w:id="1891073792">
                          <w:marLeft w:val="0"/>
                          <w:marRight w:val="0"/>
                          <w:marTop w:val="0"/>
                          <w:marBottom w:val="0"/>
                          <w:divBdr>
                            <w:top w:val="none" w:sz="0" w:space="0" w:color="auto"/>
                            <w:left w:val="none" w:sz="0" w:space="0" w:color="auto"/>
                            <w:bottom w:val="none" w:sz="0" w:space="0" w:color="auto"/>
                            <w:right w:val="none" w:sz="0" w:space="0" w:color="auto"/>
                          </w:divBdr>
                          <w:divsChild>
                            <w:div w:id="1857227299">
                              <w:marLeft w:val="0"/>
                              <w:marRight w:val="300"/>
                              <w:marTop w:val="180"/>
                              <w:marBottom w:val="0"/>
                              <w:divBdr>
                                <w:top w:val="none" w:sz="0" w:space="0" w:color="auto"/>
                                <w:left w:val="none" w:sz="0" w:space="0" w:color="auto"/>
                                <w:bottom w:val="none" w:sz="0" w:space="0" w:color="auto"/>
                                <w:right w:val="none" w:sz="0" w:space="0" w:color="auto"/>
                              </w:divBdr>
                              <w:divsChild>
                                <w:div w:id="8570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36377">
          <w:marLeft w:val="0"/>
          <w:marRight w:val="0"/>
          <w:marTop w:val="0"/>
          <w:marBottom w:val="0"/>
          <w:divBdr>
            <w:top w:val="none" w:sz="0" w:space="0" w:color="auto"/>
            <w:left w:val="none" w:sz="0" w:space="0" w:color="auto"/>
            <w:bottom w:val="none" w:sz="0" w:space="0" w:color="auto"/>
            <w:right w:val="none" w:sz="0" w:space="0" w:color="auto"/>
          </w:divBdr>
          <w:divsChild>
            <w:div w:id="1447313619">
              <w:marLeft w:val="0"/>
              <w:marRight w:val="0"/>
              <w:marTop w:val="0"/>
              <w:marBottom w:val="0"/>
              <w:divBdr>
                <w:top w:val="none" w:sz="0" w:space="0" w:color="auto"/>
                <w:left w:val="none" w:sz="0" w:space="0" w:color="auto"/>
                <w:bottom w:val="none" w:sz="0" w:space="0" w:color="auto"/>
                <w:right w:val="none" w:sz="0" w:space="0" w:color="auto"/>
              </w:divBdr>
              <w:divsChild>
                <w:div w:id="163591127">
                  <w:marLeft w:val="0"/>
                  <w:marRight w:val="0"/>
                  <w:marTop w:val="0"/>
                  <w:marBottom w:val="0"/>
                  <w:divBdr>
                    <w:top w:val="none" w:sz="0" w:space="0" w:color="auto"/>
                    <w:left w:val="none" w:sz="0" w:space="0" w:color="auto"/>
                    <w:bottom w:val="none" w:sz="0" w:space="0" w:color="auto"/>
                    <w:right w:val="none" w:sz="0" w:space="0" w:color="auto"/>
                  </w:divBdr>
                  <w:divsChild>
                    <w:div w:id="459998325">
                      <w:marLeft w:val="0"/>
                      <w:marRight w:val="0"/>
                      <w:marTop w:val="0"/>
                      <w:marBottom w:val="0"/>
                      <w:divBdr>
                        <w:top w:val="none" w:sz="0" w:space="0" w:color="auto"/>
                        <w:left w:val="none" w:sz="0" w:space="0" w:color="auto"/>
                        <w:bottom w:val="none" w:sz="0" w:space="0" w:color="auto"/>
                        <w:right w:val="none" w:sz="0" w:space="0" w:color="auto"/>
                      </w:divBdr>
                      <w:divsChild>
                        <w:div w:id="4864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52623">
      <w:bodyDiv w:val="1"/>
      <w:marLeft w:val="0"/>
      <w:marRight w:val="0"/>
      <w:marTop w:val="0"/>
      <w:marBottom w:val="0"/>
      <w:divBdr>
        <w:top w:val="none" w:sz="0" w:space="0" w:color="auto"/>
        <w:left w:val="none" w:sz="0" w:space="0" w:color="auto"/>
        <w:bottom w:val="none" w:sz="0" w:space="0" w:color="auto"/>
        <w:right w:val="none" w:sz="0" w:space="0" w:color="auto"/>
      </w:divBdr>
    </w:div>
    <w:div w:id="1551107347">
      <w:bodyDiv w:val="1"/>
      <w:marLeft w:val="0"/>
      <w:marRight w:val="0"/>
      <w:marTop w:val="0"/>
      <w:marBottom w:val="0"/>
      <w:divBdr>
        <w:top w:val="none" w:sz="0" w:space="0" w:color="auto"/>
        <w:left w:val="none" w:sz="0" w:space="0" w:color="auto"/>
        <w:bottom w:val="none" w:sz="0" w:space="0" w:color="auto"/>
        <w:right w:val="none" w:sz="0" w:space="0" w:color="auto"/>
      </w:divBdr>
    </w:div>
    <w:div w:id="1576083703">
      <w:bodyDiv w:val="1"/>
      <w:marLeft w:val="0"/>
      <w:marRight w:val="0"/>
      <w:marTop w:val="0"/>
      <w:marBottom w:val="0"/>
      <w:divBdr>
        <w:top w:val="none" w:sz="0" w:space="0" w:color="auto"/>
        <w:left w:val="none" w:sz="0" w:space="0" w:color="auto"/>
        <w:bottom w:val="none" w:sz="0" w:space="0" w:color="auto"/>
        <w:right w:val="none" w:sz="0" w:space="0" w:color="auto"/>
      </w:divBdr>
    </w:div>
    <w:div w:id="1599677387">
      <w:bodyDiv w:val="1"/>
      <w:marLeft w:val="0"/>
      <w:marRight w:val="0"/>
      <w:marTop w:val="0"/>
      <w:marBottom w:val="0"/>
      <w:divBdr>
        <w:top w:val="none" w:sz="0" w:space="0" w:color="auto"/>
        <w:left w:val="none" w:sz="0" w:space="0" w:color="auto"/>
        <w:bottom w:val="none" w:sz="0" w:space="0" w:color="auto"/>
        <w:right w:val="none" w:sz="0" w:space="0" w:color="auto"/>
      </w:divBdr>
    </w:div>
    <w:div w:id="1681615751">
      <w:bodyDiv w:val="1"/>
      <w:marLeft w:val="0"/>
      <w:marRight w:val="0"/>
      <w:marTop w:val="0"/>
      <w:marBottom w:val="0"/>
      <w:divBdr>
        <w:top w:val="none" w:sz="0" w:space="0" w:color="auto"/>
        <w:left w:val="none" w:sz="0" w:space="0" w:color="auto"/>
        <w:bottom w:val="none" w:sz="0" w:space="0" w:color="auto"/>
        <w:right w:val="none" w:sz="0" w:space="0" w:color="auto"/>
      </w:divBdr>
    </w:div>
    <w:div w:id="1705132665">
      <w:bodyDiv w:val="1"/>
      <w:marLeft w:val="0"/>
      <w:marRight w:val="0"/>
      <w:marTop w:val="0"/>
      <w:marBottom w:val="0"/>
      <w:divBdr>
        <w:top w:val="none" w:sz="0" w:space="0" w:color="auto"/>
        <w:left w:val="none" w:sz="0" w:space="0" w:color="auto"/>
        <w:bottom w:val="none" w:sz="0" w:space="0" w:color="auto"/>
        <w:right w:val="none" w:sz="0" w:space="0" w:color="auto"/>
      </w:divBdr>
    </w:div>
    <w:div w:id="1719164134">
      <w:bodyDiv w:val="1"/>
      <w:marLeft w:val="0"/>
      <w:marRight w:val="0"/>
      <w:marTop w:val="0"/>
      <w:marBottom w:val="0"/>
      <w:divBdr>
        <w:top w:val="none" w:sz="0" w:space="0" w:color="auto"/>
        <w:left w:val="none" w:sz="0" w:space="0" w:color="auto"/>
        <w:bottom w:val="none" w:sz="0" w:space="0" w:color="auto"/>
        <w:right w:val="none" w:sz="0" w:space="0" w:color="auto"/>
      </w:divBdr>
    </w:div>
    <w:div w:id="1728531345">
      <w:bodyDiv w:val="1"/>
      <w:marLeft w:val="0"/>
      <w:marRight w:val="0"/>
      <w:marTop w:val="0"/>
      <w:marBottom w:val="0"/>
      <w:divBdr>
        <w:top w:val="none" w:sz="0" w:space="0" w:color="auto"/>
        <w:left w:val="none" w:sz="0" w:space="0" w:color="auto"/>
        <w:bottom w:val="none" w:sz="0" w:space="0" w:color="auto"/>
        <w:right w:val="none" w:sz="0" w:space="0" w:color="auto"/>
      </w:divBdr>
    </w:div>
    <w:div w:id="1827160688">
      <w:bodyDiv w:val="1"/>
      <w:marLeft w:val="0"/>
      <w:marRight w:val="0"/>
      <w:marTop w:val="0"/>
      <w:marBottom w:val="0"/>
      <w:divBdr>
        <w:top w:val="none" w:sz="0" w:space="0" w:color="auto"/>
        <w:left w:val="none" w:sz="0" w:space="0" w:color="auto"/>
        <w:bottom w:val="none" w:sz="0" w:space="0" w:color="auto"/>
        <w:right w:val="none" w:sz="0" w:space="0" w:color="auto"/>
      </w:divBdr>
    </w:div>
    <w:div w:id="1937862214">
      <w:bodyDiv w:val="1"/>
      <w:marLeft w:val="0"/>
      <w:marRight w:val="0"/>
      <w:marTop w:val="0"/>
      <w:marBottom w:val="0"/>
      <w:divBdr>
        <w:top w:val="none" w:sz="0" w:space="0" w:color="auto"/>
        <w:left w:val="none" w:sz="0" w:space="0" w:color="auto"/>
        <w:bottom w:val="none" w:sz="0" w:space="0" w:color="auto"/>
        <w:right w:val="none" w:sz="0" w:space="0" w:color="auto"/>
      </w:divBdr>
    </w:div>
    <w:div w:id="1937863575">
      <w:bodyDiv w:val="1"/>
      <w:marLeft w:val="0"/>
      <w:marRight w:val="0"/>
      <w:marTop w:val="0"/>
      <w:marBottom w:val="0"/>
      <w:divBdr>
        <w:top w:val="none" w:sz="0" w:space="0" w:color="auto"/>
        <w:left w:val="none" w:sz="0" w:space="0" w:color="auto"/>
        <w:bottom w:val="none" w:sz="0" w:space="0" w:color="auto"/>
        <w:right w:val="none" w:sz="0" w:space="0" w:color="auto"/>
      </w:divBdr>
    </w:div>
    <w:div w:id="1975521076">
      <w:bodyDiv w:val="1"/>
      <w:marLeft w:val="0"/>
      <w:marRight w:val="0"/>
      <w:marTop w:val="0"/>
      <w:marBottom w:val="0"/>
      <w:divBdr>
        <w:top w:val="none" w:sz="0" w:space="0" w:color="auto"/>
        <w:left w:val="none" w:sz="0" w:space="0" w:color="auto"/>
        <w:bottom w:val="none" w:sz="0" w:space="0" w:color="auto"/>
        <w:right w:val="none" w:sz="0" w:space="0" w:color="auto"/>
      </w:divBdr>
    </w:div>
    <w:div w:id="1980111741">
      <w:bodyDiv w:val="1"/>
      <w:marLeft w:val="0"/>
      <w:marRight w:val="0"/>
      <w:marTop w:val="0"/>
      <w:marBottom w:val="0"/>
      <w:divBdr>
        <w:top w:val="none" w:sz="0" w:space="0" w:color="auto"/>
        <w:left w:val="none" w:sz="0" w:space="0" w:color="auto"/>
        <w:bottom w:val="none" w:sz="0" w:space="0" w:color="auto"/>
        <w:right w:val="none" w:sz="0" w:space="0" w:color="auto"/>
      </w:divBdr>
    </w:div>
    <w:div w:id="2026713855">
      <w:bodyDiv w:val="1"/>
      <w:marLeft w:val="0"/>
      <w:marRight w:val="0"/>
      <w:marTop w:val="0"/>
      <w:marBottom w:val="0"/>
      <w:divBdr>
        <w:top w:val="none" w:sz="0" w:space="0" w:color="auto"/>
        <w:left w:val="none" w:sz="0" w:space="0" w:color="auto"/>
        <w:bottom w:val="none" w:sz="0" w:space="0" w:color="auto"/>
        <w:right w:val="none" w:sz="0" w:space="0" w:color="auto"/>
      </w:divBdr>
    </w:div>
    <w:div w:id="2112360631">
      <w:bodyDiv w:val="1"/>
      <w:marLeft w:val="0"/>
      <w:marRight w:val="0"/>
      <w:marTop w:val="0"/>
      <w:marBottom w:val="0"/>
      <w:divBdr>
        <w:top w:val="none" w:sz="0" w:space="0" w:color="auto"/>
        <w:left w:val="none" w:sz="0" w:space="0" w:color="auto"/>
        <w:bottom w:val="none" w:sz="0" w:space="0" w:color="auto"/>
        <w:right w:val="none" w:sz="0" w:space="0" w:color="auto"/>
      </w:divBdr>
    </w:div>
    <w:div w:id="214245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692FE-8EF6-4031-9FE2-2884CB1E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4527</Words>
  <Characters>25807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 Kocollari</dc:creator>
  <cp:keywords/>
  <dc:description/>
  <cp:lastModifiedBy>Erva Kodra</cp:lastModifiedBy>
  <cp:revision>2</cp:revision>
  <cp:lastPrinted>2019-04-11T09:16:00Z</cp:lastPrinted>
  <dcterms:created xsi:type="dcterms:W3CDTF">2019-12-18T08:49:00Z</dcterms:created>
  <dcterms:modified xsi:type="dcterms:W3CDTF">2019-12-18T08:49:00Z</dcterms:modified>
</cp:coreProperties>
</file>