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EEB" w:rsidRPr="00C33519" w:rsidRDefault="00931EEB" w:rsidP="00EB607A">
      <w:pPr>
        <w:pStyle w:val="Heading1"/>
        <w:spacing w:after="240"/>
        <w:rPr>
          <w:rFonts w:ascii="Calibri Light" w:hAnsi="Calibri Light" w:cs="Calibri Light"/>
          <w:lang w:val="sq-AL"/>
        </w:rPr>
      </w:pPr>
      <w:bookmarkStart w:id="0" w:name="_Toc445797644"/>
      <w:bookmarkStart w:id="1" w:name="_Toc451502698"/>
      <w:bookmarkStart w:id="2" w:name="_GoBack"/>
      <w:bookmarkEnd w:id="2"/>
      <w:r w:rsidRPr="00C33519">
        <w:rPr>
          <w:rFonts w:ascii="Calibri Light" w:hAnsi="Calibri Light" w:cs="Calibri Light"/>
          <w:lang w:val="sq-AL"/>
        </w:rPr>
        <w:t>KODI I PLANIFIKIMIT</w:t>
      </w:r>
      <w:bookmarkEnd w:id="0"/>
      <w:bookmarkEnd w:id="1"/>
    </w:p>
    <w:p w:rsidR="00931EEB" w:rsidRPr="00C33519" w:rsidRDefault="00464EE4" w:rsidP="00EB607A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3" w:name="_Toc445797645"/>
      <w:bookmarkStart w:id="4" w:name="_Toc451502699"/>
      <w:r w:rsidRPr="00C33519">
        <w:rPr>
          <w:rFonts w:ascii="Calibri Light" w:hAnsi="Calibri Light" w:cs="Calibri Light"/>
          <w:i/>
          <w:sz w:val="22"/>
          <w:lang w:val="sq-AL"/>
        </w:rPr>
        <w:t>Neni 17</w:t>
      </w:r>
      <w:r w:rsidR="00931EEB" w:rsidRPr="00C33519">
        <w:rPr>
          <w:rFonts w:ascii="Calibri Light" w:hAnsi="Calibri Light" w:cs="Calibri Light"/>
          <w:i/>
          <w:sz w:val="22"/>
          <w:lang w:val="sq-AL"/>
        </w:rPr>
        <w:t>. Objekti</w:t>
      </w:r>
      <w:bookmarkEnd w:id="3"/>
      <w:bookmarkEnd w:id="4"/>
    </w:p>
    <w:p w:rsidR="00EB607A" w:rsidRPr="00C33519" w:rsidRDefault="00931EEB" w:rsidP="00994DAE">
      <w:pPr>
        <w:pStyle w:val="ListParagraph"/>
        <w:numPr>
          <w:ilvl w:val="0"/>
          <w:numId w:val="29"/>
        </w:numPr>
        <w:spacing w:before="240" w:after="240"/>
        <w:ind w:left="1077" w:hanging="720"/>
        <w:contextualSpacing w:val="0"/>
        <w:jc w:val="both"/>
        <w:rPr>
          <w:lang w:val="sq-AL"/>
        </w:rPr>
      </w:pPr>
      <w:r w:rsidRPr="00C33519">
        <w:rPr>
          <w:lang w:val="sq-AL"/>
        </w:rPr>
        <w:t>Objektivi kryesor i planifikimit të sistemit të transmetimit është të sigurojë zhvillimin e duhur  të sistemit të transmetimit në terma afatmesëm dhe afatgjatë i cili duhet të ketë në konsideratë kriteret kryesore të mëposhtme:</w:t>
      </w:r>
    </w:p>
    <w:p w:rsidR="00A70F44" w:rsidRPr="00C33519" w:rsidRDefault="00931EEB" w:rsidP="00A70F44">
      <w:pPr>
        <w:pStyle w:val="ListParagraph"/>
        <w:numPr>
          <w:ilvl w:val="1"/>
          <w:numId w:val="29"/>
        </w:numPr>
        <w:spacing w:before="240" w:after="240" w:line="240" w:lineRule="auto"/>
        <w:ind w:left="1434" w:hanging="357"/>
        <w:contextualSpacing w:val="0"/>
        <w:jc w:val="both"/>
        <w:rPr>
          <w:lang w:val="sq-AL"/>
        </w:rPr>
      </w:pPr>
      <w:r w:rsidRPr="00C33519">
        <w:rPr>
          <w:lang w:val="sq-AL"/>
        </w:rPr>
        <w:t>Të garantojë</w:t>
      </w:r>
      <w:r w:rsidR="00994DAE" w:rsidRPr="00C33519">
        <w:rPr>
          <w:lang w:val="sq-AL"/>
        </w:rPr>
        <w:t xml:space="preserve"> operimin e sigurtë të sistemit;</w:t>
      </w:r>
    </w:p>
    <w:p w:rsidR="00931EEB" w:rsidRPr="00C33519" w:rsidRDefault="00931EEB" w:rsidP="00D0471B">
      <w:pPr>
        <w:pStyle w:val="ListParagraph"/>
        <w:numPr>
          <w:ilvl w:val="1"/>
          <w:numId w:val="29"/>
        </w:numPr>
        <w:spacing w:before="240" w:after="240" w:line="240" w:lineRule="auto"/>
        <w:ind w:left="1434" w:hanging="357"/>
        <w:contextualSpacing w:val="0"/>
        <w:jc w:val="both"/>
        <w:rPr>
          <w:lang w:val="sq-AL"/>
        </w:rPr>
      </w:pPr>
      <w:r w:rsidRPr="00C33519">
        <w:rPr>
          <w:lang w:val="sq-AL"/>
        </w:rPr>
        <w:t>Të ofrojë një nivel të lartë të sigurisë së furnizimit me energji elektrike</w:t>
      </w:r>
      <w:r w:rsidR="00A70F44" w:rsidRPr="00C33519">
        <w:rPr>
          <w:lang w:val="sq-AL"/>
        </w:rPr>
        <w:t>;</w:t>
      </w:r>
    </w:p>
    <w:p w:rsidR="00A70F44" w:rsidRPr="00C33519" w:rsidRDefault="00EF1F9C" w:rsidP="00D0471B">
      <w:pPr>
        <w:pStyle w:val="ListParagraph"/>
        <w:numPr>
          <w:ilvl w:val="1"/>
          <w:numId w:val="29"/>
        </w:numPr>
        <w:spacing w:before="240" w:after="240" w:line="240" w:lineRule="auto"/>
        <w:ind w:left="1434" w:hanging="357"/>
        <w:contextualSpacing w:val="0"/>
        <w:jc w:val="both"/>
        <w:rPr>
          <w:lang w:val="sq-AL"/>
        </w:rPr>
      </w:pPr>
      <w:r w:rsidRPr="00C33519">
        <w:rPr>
          <w:lang w:val="sq-AL"/>
        </w:rPr>
        <w:t>Të kontribuojë</w:t>
      </w:r>
      <w:r w:rsidR="00A70F44" w:rsidRPr="00C33519">
        <w:rPr>
          <w:lang w:val="sq-AL"/>
        </w:rPr>
        <w:t xml:space="preserve"> në një zhvillim të qëndrueshëm;</w:t>
      </w:r>
    </w:p>
    <w:p w:rsidR="00A70F44" w:rsidRPr="00C33519" w:rsidRDefault="00931EEB" w:rsidP="00D0471B">
      <w:pPr>
        <w:pStyle w:val="ListParagraph"/>
        <w:numPr>
          <w:ilvl w:val="1"/>
          <w:numId w:val="29"/>
        </w:numPr>
        <w:spacing w:before="240" w:after="240" w:line="240" w:lineRule="auto"/>
        <w:ind w:left="1434" w:hanging="357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Lehtësojë lidhjen me </w:t>
      </w:r>
      <w:r w:rsidR="00A70F44" w:rsidRPr="00C33519">
        <w:rPr>
          <w:lang w:val="sq-AL"/>
        </w:rPr>
        <w:t>s</w:t>
      </w:r>
      <w:r w:rsidRPr="00C33519">
        <w:rPr>
          <w:lang w:val="sq-AL"/>
        </w:rPr>
        <w:t>istemi</w:t>
      </w:r>
      <w:r w:rsidR="00A70F44" w:rsidRPr="00C33519">
        <w:rPr>
          <w:lang w:val="sq-AL"/>
        </w:rPr>
        <w:t>n</w:t>
      </w:r>
      <w:r w:rsidRPr="00C33519">
        <w:rPr>
          <w:lang w:val="sq-AL"/>
        </w:rPr>
        <w:t xml:space="preserve"> </w:t>
      </w:r>
      <w:r w:rsidR="00A70F44" w:rsidRPr="00C33519">
        <w:rPr>
          <w:lang w:val="sq-AL"/>
        </w:rPr>
        <w:t>e tr</w:t>
      </w:r>
      <w:r w:rsidRPr="00C33519">
        <w:rPr>
          <w:lang w:val="sq-AL"/>
        </w:rPr>
        <w:t>ansmetimit për të gjithë pjesëmarrësit e tregut të energjisë elektrike</w:t>
      </w:r>
      <w:r w:rsidR="00A70F44" w:rsidRPr="00C33519">
        <w:rPr>
          <w:lang w:val="sq-AL"/>
        </w:rPr>
        <w:t>;</w:t>
      </w:r>
    </w:p>
    <w:p w:rsidR="00AD3E08" w:rsidRPr="00C33519" w:rsidRDefault="00EF1F9C" w:rsidP="00D0471B">
      <w:pPr>
        <w:pStyle w:val="ListParagraph"/>
        <w:numPr>
          <w:ilvl w:val="1"/>
          <w:numId w:val="29"/>
        </w:numPr>
        <w:spacing w:before="240" w:after="240" w:line="240" w:lineRule="auto"/>
        <w:ind w:left="1434" w:hanging="357"/>
        <w:contextualSpacing w:val="0"/>
        <w:jc w:val="both"/>
        <w:rPr>
          <w:lang w:val="sq-AL"/>
        </w:rPr>
      </w:pPr>
      <w:r w:rsidRPr="00C33519">
        <w:rPr>
          <w:lang w:val="sq-AL"/>
        </w:rPr>
        <w:t>Të sigurojë zhvillimin dhe funksionimin e</w:t>
      </w:r>
      <w:r w:rsidR="00931EEB" w:rsidRPr="00C33519">
        <w:rPr>
          <w:lang w:val="sq-AL"/>
        </w:rPr>
        <w:t xml:space="preserve"> duhur të tregut të </w:t>
      </w:r>
      <w:r w:rsidR="00377C35" w:rsidRPr="00C33519">
        <w:rPr>
          <w:lang w:val="sq-AL"/>
        </w:rPr>
        <w:t>brendshëm</w:t>
      </w:r>
      <w:r w:rsidR="00931EEB" w:rsidRPr="00C33519">
        <w:rPr>
          <w:lang w:val="sq-AL"/>
        </w:rPr>
        <w:t xml:space="preserve"> të </w:t>
      </w:r>
      <w:r w:rsidR="00AD3E08" w:rsidRPr="00C33519">
        <w:rPr>
          <w:lang w:val="sq-AL"/>
        </w:rPr>
        <w:t>energjisë elektrike;</w:t>
      </w:r>
    </w:p>
    <w:p w:rsidR="00931EEB" w:rsidRPr="00C33519" w:rsidRDefault="00AD3E08" w:rsidP="00D0471B">
      <w:pPr>
        <w:pStyle w:val="ListParagraph"/>
        <w:numPr>
          <w:ilvl w:val="1"/>
          <w:numId w:val="29"/>
        </w:numPr>
        <w:spacing w:before="240" w:after="240" w:line="240" w:lineRule="auto"/>
        <w:ind w:left="1434" w:hanging="357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Të </w:t>
      </w:r>
      <w:r w:rsidR="00EF1F9C" w:rsidRPr="00C33519">
        <w:rPr>
          <w:lang w:val="sq-AL"/>
        </w:rPr>
        <w:t xml:space="preserve">rrisë </w:t>
      </w:r>
      <w:r w:rsidR="00931EEB" w:rsidRPr="00C33519">
        <w:rPr>
          <w:lang w:val="sq-AL"/>
        </w:rPr>
        <w:t>efikasiteti</w:t>
      </w:r>
      <w:r w:rsidR="00EF1F9C" w:rsidRPr="00C33519">
        <w:rPr>
          <w:lang w:val="sq-AL"/>
        </w:rPr>
        <w:t>n e</w:t>
      </w:r>
      <w:r w:rsidR="00931EEB" w:rsidRPr="00C33519">
        <w:rPr>
          <w:lang w:val="sq-AL"/>
        </w:rPr>
        <w:t xml:space="preserve"> përdorimit të rrjetit.</w:t>
      </w:r>
    </w:p>
    <w:p w:rsidR="001122C2" w:rsidRPr="00C33519" w:rsidRDefault="00931EEB" w:rsidP="001122C2">
      <w:pPr>
        <w:pStyle w:val="ListParagraph"/>
        <w:numPr>
          <w:ilvl w:val="0"/>
          <w:numId w:val="29"/>
        </w:numPr>
        <w:spacing w:before="240" w:after="240"/>
        <w:ind w:left="1077" w:hanging="72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Kodi i Planifikimit specifikon dhe përcakton normat (standartet, kushtet, kriteret, afatet kohore) për planifikimin e zhvillimit të </w:t>
      </w:r>
      <w:r w:rsidR="001122C2" w:rsidRPr="00C33519">
        <w:rPr>
          <w:lang w:val="sq-AL"/>
        </w:rPr>
        <w:t>sistemit</w:t>
      </w:r>
      <w:r w:rsidRPr="00C33519">
        <w:rPr>
          <w:lang w:val="sq-AL"/>
        </w:rPr>
        <w:t xml:space="preserve"> të transmetimit nga OST</w:t>
      </w:r>
      <w:r w:rsidR="001122C2" w:rsidRPr="00C33519">
        <w:rPr>
          <w:lang w:val="sq-AL"/>
        </w:rPr>
        <w:t>.</w:t>
      </w:r>
      <w:r w:rsidRPr="00C33519">
        <w:rPr>
          <w:lang w:val="sq-AL"/>
        </w:rPr>
        <w:t xml:space="preserve"> </w:t>
      </w:r>
    </w:p>
    <w:p w:rsidR="00931EEB" w:rsidRPr="00C33519" w:rsidRDefault="00931EEB" w:rsidP="001122C2">
      <w:pPr>
        <w:pStyle w:val="ListParagraph"/>
        <w:numPr>
          <w:ilvl w:val="0"/>
          <w:numId w:val="29"/>
        </w:numPr>
        <w:spacing w:before="240" w:after="240"/>
        <w:ind w:left="1077" w:hanging="720"/>
        <w:contextualSpacing w:val="0"/>
        <w:jc w:val="both"/>
        <w:rPr>
          <w:lang w:val="sq-AL"/>
        </w:rPr>
      </w:pPr>
      <w:r w:rsidRPr="00C33519">
        <w:rPr>
          <w:lang w:val="sq-AL"/>
        </w:rPr>
        <w:t>Përdoruesit e rrjetit të transmetimit bëjnë planifikimin e zhvillimit ose modifikimi</w:t>
      </w:r>
      <w:r w:rsidR="00377C35">
        <w:rPr>
          <w:lang w:val="sq-AL"/>
        </w:rPr>
        <w:t>t</w:t>
      </w:r>
      <w:r w:rsidRPr="00C33519">
        <w:rPr>
          <w:lang w:val="sq-AL"/>
        </w:rPr>
        <w:t xml:space="preserve"> </w:t>
      </w:r>
      <w:r w:rsidR="00377C35">
        <w:rPr>
          <w:lang w:val="sq-AL"/>
        </w:rPr>
        <w:t>të</w:t>
      </w:r>
      <w:r w:rsidRPr="00C33519">
        <w:rPr>
          <w:lang w:val="sq-AL"/>
        </w:rPr>
        <w:t xml:space="preserve"> rrjeteve të tyre në koherencë me përgatitjen e </w:t>
      </w:r>
      <w:r w:rsidR="001122C2" w:rsidRPr="00C33519">
        <w:rPr>
          <w:lang w:val="sq-AL"/>
        </w:rPr>
        <w:t xml:space="preserve">Planit </w:t>
      </w:r>
      <w:r w:rsidRPr="00C33519">
        <w:rPr>
          <w:lang w:val="sq-AL"/>
        </w:rPr>
        <w:t xml:space="preserve">të </w:t>
      </w:r>
      <w:r w:rsidR="001122C2" w:rsidRPr="00C33519">
        <w:rPr>
          <w:lang w:val="sq-AL"/>
        </w:rPr>
        <w:t xml:space="preserve">Zhvillimit Afatgjatë </w:t>
      </w:r>
      <w:r w:rsidRPr="00C33519">
        <w:rPr>
          <w:lang w:val="sq-AL"/>
        </w:rPr>
        <w:t xml:space="preserve">dhe </w:t>
      </w:r>
      <w:r w:rsidR="001122C2" w:rsidRPr="00C33519">
        <w:rPr>
          <w:lang w:val="sq-AL"/>
        </w:rPr>
        <w:t xml:space="preserve">Afatmesëm </w:t>
      </w:r>
      <w:r w:rsidRPr="00C33519">
        <w:rPr>
          <w:lang w:val="sq-AL"/>
        </w:rPr>
        <w:t xml:space="preserve">të </w:t>
      </w:r>
      <w:r w:rsidR="001122C2" w:rsidRPr="00C33519">
        <w:rPr>
          <w:lang w:val="sq-AL"/>
        </w:rPr>
        <w:t>sistemit</w:t>
      </w:r>
      <w:r w:rsidRPr="00C33519">
        <w:rPr>
          <w:lang w:val="sq-AL"/>
        </w:rPr>
        <w:t xml:space="preserve"> të transmetimit të OST. </w:t>
      </w:r>
    </w:p>
    <w:p w:rsidR="002678A2" w:rsidRPr="00C33519" w:rsidRDefault="00931EEB" w:rsidP="00D0471B">
      <w:pPr>
        <w:pStyle w:val="ListParagraph"/>
        <w:numPr>
          <w:ilvl w:val="0"/>
          <w:numId w:val="29"/>
        </w:numPr>
        <w:spacing w:before="240" w:after="240"/>
        <w:ind w:left="1077" w:hanging="72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Planifikimi sipas dispozitave të </w:t>
      </w:r>
      <w:r w:rsidR="002678A2" w:rsidRPr="00C33519">
        <w:rPr>
          <w:lang w:val="sq-AL"/>
        </w:rPr>
        <w:t>kodit</w:t>
      </w:r>
      <w:r w:rsidRPr="00C33519">
        <w:rPr>
          <w:lang w:val="sq-AL"/>
        </w:rPr>
        <w:t xml:space="preserve">, shkëmbimi i informacionit të nevojshëm për planifikimin, përgjegjësitë për planifikimin dhe zhvillimin e </w:t>
      </w:r>
      <w:r w:rsidR="002678A2" w:rsidRPr="00C33519">
        <w:rPr>
          <w:lang w:val="sq-AL"/>
        </w:rPr>
        <w:t xml:space="preserve">sistemit </w:t>
      </w:r>
      <w:r w:rsidRPr="00C33519">
        <w:rPr>
          <w:lang w:val="sq-AL"/>
        </w:rPr>
        <w:t xml:space="preserve">të </w:t>
      </w:r>
      <w:r w:rsidR="002678A2" w:rsidRPr="00C33519">
        <w:rPr>
          <w:lang w:val="sq-AL"/>
        </w:rPr>
        <w:t xml:space="preserve">transmetimit </w:t>
      </w:r>
      <w:r w:rsidRPr="00C33519">
        <w:rPr>
          <w:lang w:val="sq-AL"/>
        </w:rPr>
        <w:t xml:space="preserve">dhe standardet e përcaktuara në këtë </w:t>
      </w:r>
      <w:r w:rsidR="002678A2" w:rsidRPr="00C33519">
        <w:rPr>
          <w:lang w:val="sq-AL"/>
        </w:rPr>
        <w:t xml:space="preserve">kod </w:t>
      </w:r>
      <w:r w:rsidRPr="00C33519">
        <w:rPr>
          <w:lang w:val="sq-AL"/>
        </w:rPr>
        <w:t>janë të detyrueshme për përdoruesit dhe pjesëmarrësit e</w:t>
      </w:r>
      <w:r w:rsidR="002678A2" w:rsidRPr="00C33519">
        <w:rPr>
          <w:lang w:val="sq-AL"/>
        </w:rPr>
        <w:t xml:space="preserve"> tregut të energjisë elektrike.</w:t>
      </w:r>
    </w:p>
    <w:p w:rsidR="00B07895" w:rsidRPr="00C33519" w:rsidRDefault="00931EEB" w:rsidP="00D0471B">
      <w:pPr>
        <w:pStyle w:val="ListParagraph"/>
        <w:numPr>
          <w:ilvl w:val="0"/>
          <w:numId w:val="29"/>
        </w:numPr>
        <w:spacing w:before="240" w:after="240"/>
        <w:ind w:left="1077" w:hanging="72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Planifikimi i zhvillimi të </w:t>
      </w:r>
      <w:r w:rsidR="002678A2" w:rsidRPr="00C33519">
        <w:rPr>
          <w:lang w:val="sq-AL"/>
        </w:rPr>
        <w:t xml:space="preserve">sistemit </w:t>
      </w:r>
      <w:r w:rsidRPr="00C33519">
        <w:rPr>
          <w:lang w:val="sq-AL"/>
        </w:rPr>
        <w:t xml:space="preserve">të </w:t>
      </w:r>
      <w:r w:rsidR="002678A2" w:rsidRPr="00C33519">
        <w:rPr>
          <w:lang w:val="sq-AL"/>
        </w:rPr>
        <w:t xml:space="preserve">transmetimit </w:t>
      </w:r>
      <w:r w:rsidRPr="00C33519">
        <w:rPr>
          <w:lang w:val="sq-AL"/>
        </w:rPr>
        <w:t xml:space="preserve">(pikat e lidhjes në </w:t>
      </w:r>
      <w:r w:rsidR="008576FA" w:rsidRPr="00C33519">
        <w:rPr>
          <w:lang w:val="sq-AL"/>
        </w:rPr>
        <w:t>kufijtë</w:t>
      </w:r>
      <w:r w:rsidRPr="00C33519">
        <w:rPr>
          <w:lang w:val="sq-AL"/>
        </w:rPr>
        <w:t xml:space="preserve"> e pronësisë, linjat dhe/ose pajisjet, nënstacionet) dhe atij elektroenergjetik në tërësi merr në konsiderate por pa u kufizuar, faktorët dhe kushtet e mëposhtme:</w:t>
      </w:r>
    </w:p>
    <w:p w:rsidR="00B07895" w:rsidRPr="00C33519" w:rsidRDefault="00931EEB" w:rsidP="00D0471B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>Rikonfigurimin, rikonstruksionin apo optimizimin e pjesëve ekzistues</w:t>
      </w:r>
      <w:r w:rsidR="00B07895" w:rsidRPr="00C33519">
        <w:rPr>
          <w:lang w:val="sq-AL"/>
        </w:rPr>
        <w:t>e</w:t>
      </w:r>
      <w:r w:rsidRPr="00C33519">
        <w:rPr>
          <w:lang w:val="sq-AL"/>
        </w:rPr>
        <w:t xml:space="preserve"> të </w:t>
      </w:r>
      <w:r w:rsidR="00B07895" w:rsidRPr="00C33519">
        <w:rPr>
          <w:lang w:val="sq-AL"/>
        </w:rPr>
        <w:t xml:space="preserve">sistemit </w:t>
      </w:r>
      <w:r w:rsidRPr="00C33519">
        <w:rPr>
          <w:lang w:val="sq-AL"/>
        </w:rPr>
        <w:t xml:space="preserve">të </w:t>
      </w:r>
      <w:r w:rsidR="00B07895" w:rsidRPr="00C33519">
        <w:rPr>
          <w:lang w:val="sq-AL"/>
        </w:rPr>
        <w:t>transmetimit</w:t>
      </w:r>
      <w:r w:rsidRPr="00C33519">
        <w:rPr>
          <w:lang w:val="sq-AL"/>
        </w:rPr>
        <w:t xml:space="preserve">; zhvillimin/modifikimin e sistemit/objektit të </w:t>
      </w:r>
      <w:r w:rsidR="00B07895" w:rsidRPr="00C33519">
        <w:rPr>
          <w:lang w:val="sq-AL"/>
        </w:rPr>
        <w:t>përdoruesve</w:t>
      </w:r>
      <w:r w:rsidRPr="00C33519">
        <w:rPr>
          <w:lang w:val="sq-AL"/>
        </w:rPr>
        <w:t xml:space="preserve">; lidhjet e përdoruesve të rinj; zgjerimin, rritjen e kapacitetit dhe ruajtjen e </w:t>
      </w:r>
      <w:r w:rsidR="008576FA" w:rsidRPr="00C33519">
        <w:rPr>
          <w:lang w:val="sq-AL"/>
        </w:rPr>
        <w:t>standardeve</w:t>
      </w:r>
      <w:r w:rsidRPr="00C33519">
        <w:rPr>
          <w:lang w:val="sq-AL"/>
        </w:rPr>
        <w:t xml:space="preserve"> të sigurisë në përputhje me rritjen e parashikuar të kër</w:t>
      </w:r>
      <w:r w:rsidR="00B07895" w:rsidRPr="00C33519">
        <w:rPr>
          <w:lang w:val="sq-AL"/>
        </w:rPr>
        <w:t>kesës për energji elektrike dhe/</w:t>
      </w:r>
      <w:r w:rsidRPr="00C33519">
        <w:rPr>
          <w:lang w:val="sq-AL"/>
        </w:rPr>
        <w:t>apo futjen në punë të një elementi të ri në sistem</w:t>
      </w:r>
      <w:r w:rsidR="00B07895" w:rsidRPr="00C33519">
        <w:rPr>
          <w:lang w:val="sq-AL"/>
        </w:rPr>
        <w:t>;</w:t>
      </w:r>
    </w:p>
    <w:p w:rsidR="00B07895" w:rsidRPr="00C33519" w:rsidRDefault="00931EEB" w:rsidP="00D0471B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>Legjislacionin dhe kuadrin rregullator kombëtar</w:t>
      </w:r>
      <w:r w:rsidR="00B07895" w:rsidRPr="00C33519">
        <w:rPr>
          <w:lang w:val="sq-AL"/>
        </w:rPr>
        <w:t>;</w:t>
      </w:r>
    </w:p>
    <w:p w:rsidR="00024347" w:rsidRPr="00C33519" w:rsidRDefault="00931EEB" w:rsidP="00D0471B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lastRenderedPageBreak/>
        <w:t>Politikat dhe objektivat e Komunitetit të Energjisë, BE dhe organizatave të tjera me fokus energjinë elektrike në të cilat Shqipëria aderon apo ka detyrime për respektimin e politikave dhe objektivave;</w:t>
      </w:r>
    </w:p>
    <w:p w:rsidR="00024347" w:rsidRPr="00C33519" w:rsidRDefault="00931EEB" w:rsidP="00D0471B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Sigurinë e njerëzve dhe të infrastrukturës </w:t>
      </w:r>
      <w:r w:rsidR="0083592B" w:rsidRPr="00C33519">
        <w:rPr>
          <w:lang w:val="sq-AL"/>
        </w:rPr>
        <w:t>energjetike</w:t>
      </w:r>
      <w:r w:rsidRPr="00C33519">
        <w:rPr>
          <w:lang w:val="sq-AL"/>
        </w:rPr>
        <w:t>;</w:t>
      </w:r>
    </w:p>
    <w:p w:rsidR="00024347" w:rsidRPr="00C33519" w:rsidRDefault="00931EEB" w:rsidP="00D0471B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Ligjet, rregulloret dhe kërkesat </w:t>
      </w:r>
      <w:r w:rsidR="0083592B" w:rsidRPr="00C33519">
        <w:rPr>
          <w:lang w:val="sq-AL"/>
        </w:rPr>
        <w:t>mjedisore</w:t>
      </w:r>
      <w:r w:rsidRPr="00C33519">
        <w:rPr>
          <w:lang w:val="sq-AL"/>
        </w:rPr>
        <w:t xml:space="preserve"> të infrastrukturave të sektorit të energjisë elektrike;</w:t>
      </w:r>
    </w:p>
    <w:p w:rsidR="00024347" w:rsidRPr="00C33519" w:rsidRDefault="00931EEB" w:rsidP="00D0471B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Sigurimin e transparencës në </w:t>
      </w:r>
      <w:r w:rsidR="0083592B" w:rsidRPr="00C33519">
        <w:rPr>
          <w:lang w:val="sq-AL"/>
        </w:rPr>
        <w:t>procedurat</w:t>
      </w:r>
      <w:r w:rsidRPr="00C33519">
        <w:rPr>
          <w:lang w:val="sq-AL"/>
        </w:rPr>
        <w:t xml:space="preserve"> e aplikuara</w:t>
      </w:r>
      <w:r w:rsidR="00024347" w:rsidRPr="00C33519">
        <w:rPr>
          <w:lang w:val="sq-AL"/>
        </w:rPr>
        <w:t>;</w:t>
      </w:r>
    </w:p>
    <w:p w:rsidR="00024347" w:rsidRPr="00C33519" w:rsidRDefault="00AD3883" w:rsidP="00D0471B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>Efikasiteti ekonomik;</w:t>
      </w:r>
    </w:p>
    <w:p w:rsidR="00AD3883" w:rsidRPr="00C33519" w:rsidRDefault="00AD3883" w:rsidP="00D0471B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>Efekti</w:t>
      </w:r>
      <w:r w:rsidR="007A6331">
        <w:rPr>
          <w:lang w:val="sq-AL"/>
        </w:rPr>
        <w:t>n</w:t>
      </w:r>
      <w:r w:rsidRPr="00C33519">
        <w:rPr>
          <w:lang w:val="sq-AL"/>
        </w:rPr>
        <w:t xml:space="preserve"> </w:t>
      </w:r>
      <w:r w:rsidR="007A6331">
        <w:rPr>
          <w:lang w:val="sq-AL"/>
        </w:rPr>
        <w:t xml:space="preserve">e përbashkët të </w:t>
      </w:r>
      <w:r w:rsidRPr="00C33519">
        <w:rPr>
          <w:lang w:val="sq-AL"/>
        </w:rPr>
        <w:t>një sërë zhvillimesh si këto të përmendura më lart.</w:t>
      </w:r>
    </w:p>
    <w:p w:rsidR="00931EEB" w:rsidRPr="00C33519" w:rsidRDefault="00931EEB" w:rsidP="00AD3883">
      <w:pPr>
        <w:pStyle w:val="ListParagraph"/>
        <w:numPr>
          <w:ilvl w:val="0"/>
          <w:numId w:val="29"/>
        </w:numPr>
        <w:spacing w:before="240" w:after="240"/>
        <w:ind w:left="1077" w:hanging="72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Planifikimi i zhvillimit të </w:t>
      </w:r>
      <w:r w:rsidR="00AD3883" w:rsidRPr="00C33519">
        <w:rPr>
          <w:lang w:val="sq-AL"/>
        </w:rPr>
        <w:t>sistemit</w:t>
      </w:r>
      <w:r w:rsidRPr="00C33519">
        <w:rPr>
          <w:lang w:val="sq-AL"/>
        </w:rPr>
        <w:t xml:space="preserve"> të transmetimit duhet të jetë në koordinim me Planin Dhjetë Vjeçar të Zhvillimit të Rrjetit Evropian ENTSO-E (TYNDP), dokumente të tjera të ENTSO-E si Planet Rajonale të Investimeve (RgIP), perspektivën e sistemit të transmetimit dhe Par</w:t>
      </w:r>
      <w:r w:rsidR="003E2BB8">
        <w:rPr>
          <w:lang w:val="sq-AL"/>
        </w:rPr>
        <w:t xml:space="preserve">ashikimit të </w:t>
      </w:r>
      <w:r w:rsidR="005D11AD">
        <w:rPr>
          <w:lang w:val="sq-AL"/>
        </w:rPr>
        <w:t>Mjaftue</w:t>
      </w:r>
      <w:r w:rsidR="003E2BB8">
        <w:rPr>
          <w:lang w:val="sq-AL"/>
        </w:rPr>
        <w:t>shmërisë (</w:t>
      </w:r>
      <w:r w:rsidRPr="00C33519">
        <w:rPr>
          <w:lang w:val="sq-AL"/>
        </w:rPr>
        <w:t>AF) si dhe përcaktimet e ratifikuara nga Rregullorja KE 714/2009</w:t>
      </w:r>
      <w:r w:rsidR="00514274" w:rsidRPr="00C33519">
        <w:rPr>
          <w:lang w:val="sq-AL"/>
        </w:rPr>
        <w:t>;</w:t>
      </w:r>
    </w:p>
    <w:p w:rsidR="00931EEB" w:rsidRPr="00C33519" w:rsidRDefault="00854968" w:rsidP="00153FEC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5" w:name="_Toc445797646"/>
      <w:bookmarkStart w:id="6" w:name="_Toc451502700"/>
      <w:r w:rsidRPr="00C33519">
        <w:rPr>
          <w:rFonts w:ascii="Calibri Light" w:hAnsi="Calibri Light" w:cs="Calibri Light"/>
          <w:i/>
          <w:sz w:val="22"/>
          <w:lang w:val="sq-AL"/>
        </w:rPr>
        <w:t>Neni 18</w:t>
      </w:r>
      <w:r w:rsidR="00931EEB" w:rsidRPr="00C33519">
        <w:rPr>
          <w:rFonts w:ascii="Calibri Light" w:hAnsi="Calibri Light" w:cs="Calibri Light"/>
          <w:i/>
          <w:sz w:val="22"/>
          <w:lang w:val="sq-AL"/>
        </w:rPr>
        <w:t>. Zbatimi i Kodit të Planifikimit</w:t>
      </w:r>
      <w:bookmarkEnd w:id="5"/>
      <w:bookmarkEnd w:id="6"/>
      <w:r w:rsidR="00931EEB" w:rsidRPr="00C33519">
        <w:rPr>
          <w:rFonts w:ascii="Calibri Light" w:hAnsi="Calibri Light" w:cs="Calibri Light"/>
          <w:i/>
          <w:sz w:val="22"/>
          <w:lang w:val="sq-AL"/>
        </w:rPr>
        <w:t xml:space="preserve"> </w:t>
      </w:r>
    </w:p>
    <w:p w:rsidR="008421E1" w:rsidRPr="00C33519" w:rsidRDefault="00931EEB" w:rsidP="008421E1">
      <w:pPr>
        <w:pStyle w:val="ListParagraph"/>
        <w:numPr>
          <w:ilvl w:val="0"/>
          <w:numId w:val="32"/>
        </w:numPr>
        <w:spacing w:before="240" w:after="240" w:line="240" w:lineRule="auto"/>
        <w:ind w:left="1077" w:hanging="720"/>
        <w:contextualSpacing w:val="0"/>
        <w:rPr>
          <w:lang w:val="sq-AL"/>
        </w:rPr>
      </w:pPr>
      <w:r w:rsidRPr="00C33519">
        <w:rPr>
          <w:lang w:val="sq-AL"/>
        </w:rPr>
        <w:t xml:space="preserve">Kodi i Planifikimit do të zbatohet qartësisht nga OST dhe </w:t>
      </w:r>
      <w:r w:rsidR="00514274" w:rsidRPr="00C33519">
        <w:rPr>
          <w:lang w:val="sq-AL"/>
        </w:rPr>
        <w:t xml:space="preserve">përdoruesit </w:t>
      </w:r>
      <w:r w:rsidRPr="00C33519">
        <w:rPr>
          <w:lang w:val="sq-AL"/>
        </w:rPr>
        <w:t xml:space="preserve">e </w:t>
      </w:r>
      <w:r w:rsidR="00514274" w:rsidRPr="00C33519">
        <w:rPr>
          <w:lang w:val="sq-AL"/>
        </w:rPr>
        <w:t xml:space="preserve">sistemit </w:t>
      </w:r>
      <w:r w:rsidRPr="00C33519">
        <w:rPr>
          <w:lang w:val="sq-AL"/>
        </w:rPr>
        <w:t xml:space="preserve">të </w:t>
      </w:r>
      <w:r w:rsidR="00514274" w:rsidRPr="00C33519">
        <w:rPr>
          <w:lang w:val="sq-AL"/>
        </w:rPr>
        <w:t xml:space="preserve">transmetimit </w:t>
      </w:r>
      <w:r w:rsidRPr="00C33519">
        <w:rPr>
          <w:lang w:val="sq-AL"/>
        </w:rPr>
        <w:t>aktual dhe të perspektivës si vijon:</w:t>
      </w:r>
    </w:p>
    <w:p w:rsidR="00931EEB" w:rsidRPr="00C33519" w:rsidRDefault="00931EEB" w:rsidP="008421E1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Modulet gjeneruese të lidhura në </w:t>
      </w:r>
      <w:r w:rsidR="008421E1" w:rsidRPr="00C33519">
        <w:rPr>
          <w:lang w:val="sq-AL"/>
        </w:rPr>
        <w:t>s</w:t>
      </w:r>
      <w:r w:rsidRPr="00C33519">
        <w:rPr>
          <w:lang w:val="sq-AL"/>
        </w:rPr>
        <w:t>istemi</w:t>
      </w:r>
      <w:r w:rsidR="008421E1" w:rsidRPr="00C33519">
        <w:rPr>
          <w:lang w:val="sq-AL"/>
        </w:rPr>
        <w:t>n</w:t>
      </w:r>
      <w:r w:rsidRPr="00C33519">
        <w:rPr>
          <w:lang w:val="sq-AL"/>
        </w:rPr>
        <w:t xml:space="preserve"> </w:t>
      </w:r>
      <w:r w:rsidR="008421E1" w:rsidRPr="00C33519">
        <w:rPr>
          <w:lang w:val="sq-AL"/>
        </w:rPr>
        <w:t>e</w:t>
      </w:r>
      <w:r w:rsidRPr="00C33519">
        <w:rPr>
          <w:lang w:val="sq-AL"/>
        </w:rPr>
        <w:t xml:space="preserve"> </w:t>
      </w:r>
      <w:r w:rsidR="008421E1" w:rsidRPr="00C33519">
        <w:rPr>
          <w:lang w:val="sq-AL"/>
        </w:rPr>
        <w:t>transmetimit</w:t>
      </w:r>
      <w:r w:rsidRPr="00C33519">
        <w:rPr>
          <w:lang w:val="sq-AL"/>
        </w:rPr>
        <w:t xml:space="preserve">, konform këtij </w:t>
      </w:r>
      <w:r w:rsidR="008421E1" w:rsidRPr="00C33519">
        <w:rPr>
          <w:lang w:val="sq-AL"/>
        </w:rPr>
        <w:t>kodi</w:t>
      </w:r>
      <w:r w:rsidRPr="00C33519">
        <w:rPr>
          <w:lang w:val="sq-AL"/>
        </w:rPr>
        <w:t xml:space="preserve"> dhe vendimit të ERE nr.129, dt.04/06/2018;</w:t>
      </w:r>
    </w:p>
    <w:p w:rsidR="00931EEB" w:rsidRPr="00C33519" w:rsidRDefault="00931EEB" w:rsidP="008421E1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Objektet e shpërndarjes të </w:t>
      </w:r>
      <w:r w:rsidR="008421E1" w:rsidRPr="00C33519">
        <w:rPr>
          <w:lang w:val="sq-AL"/>
        </w:rPr>
        <w:t xml:space="preserve">operatorit </w:t>
      </w:r>
      <w:r w:rsidRPr="00C33519">
        <w:rPr>
          <w:lang w:val="sq-AL"/>
        </w:rPr>
        <w:t xml:space="preserve">të </w:t>
      </w:r>
      <w:r w:rsidR="008421E1" w:rsidRPr="00C33519">
        <w:rPr>
          <w:lang w:val="sq-AL"/>
        </w:rPr>
        <w:t xml:space="preserve">sistemit </w:t>
      </w:r>
      <w:r w:rsidRPr="00C33519">
        <w:rPr>
          <w:lang w:val="sq-AL"/>
        </w:rPr>
        <w:t xml:space="preserve">të </w:t>
      </w:r>
      <w:r w:rsidR="008421E1" w:rsidRPr="00C33519">
        <w:rPr>
          <w:lang w:val="sq-AL"/>
        </w:rPr>
        <w:t xml:space="preserve">shpërndarjes </w:t>
      </w:r>
      <w:r w:rsidRPr="00C33519">
        <w:rPr>
          <w:lang w:val="sq-AL"/>
        </w:rPr>
        <w:t xml:space="preserve">konform këtij </w:t>
      </w:r>
      <w:r w:rsidR="008421E1" w:rsidRPr="00C33519">
        <w:rPr>
          <w:lang w:val="sq-AL"/>
        </w:rPr>
        <w:t xml:space="preserve">kodi </w:t>
      </w:r>
      <w:r w:rsidRPr="00C33519">
        <w:rPr>
          <w:lang w:val="sq-AL"/>
        </w:rPr>
        <w:t>dhe vendimit të ERE nr.128, dt.04/06/2018;</w:t>
      </w:r>
    </w:p>
    <w:p w:rsidR="00931EEB" w:rsidRPr="00C33519" w:rsidRDefault="00931EEB" w:rsidP="000E7317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Objektet e kërkesës të lidhur në </w:t>
      </w:r>
      <w:r w:rsidR="000E7317" w:rsidRPr="00C33519">
        <w:rPr>
          <w:lang w:val="sq-AL"/>
        </w:rPr>
        <w:t>s</w:t>
      </w:r>
      <w:r w:rsidRPr="00C33519">
        <w:rPr>
          <w:lang w:val="sq-AL"/>
        </w:rPr>
        <w:t>istemi</w:t>
      </w:r>
      <w:r w:rsidR="000E7317" w:rsidRPr="00C33519">
        <w:rPr>
          <w:lang w:val="sq-AL"/>
        </w:rPr>
        <w:t>n</w:t>
      </w:r>
      <w:r w:rsidRPr="00C33519">
        <w:rPr>
          <w:lang w:val="sq-AL"/>
        </w:rPr>
        <w:t xml:space="preserve"> </w:t>
      </w:r>
      <w:r w:rsidR="000E7317" w:rsidRPr="00C33519">
        <w:rPr>
          <w:lang w:val="sq-AL"/>
        </w:rPr>
        <w:t>e</w:t>
      </w:r>
      <w:r w:rsidRPr="00C33519">
        <w:rPr>
          <w:lang w:val="sq-AL"/>
        </w:rPr>
        <w:t xml:space="preserve"> </w:t>
      </w:r>
      <w:r w:rsidR="000E7317" w:rsidRPr="00C33519">
        <w:rPr>
          <w:lang w:val="sq-AL"/>
        </w:rPr>
        <w:t>transmetimit</w:t>
      </w:r>
      <w:r w:rsidRPr="00C33519">
        <w:rPr>
          <w:lang w:val="sq-AL"/>
        </w:rPr>
        <w:t xml:space="preserve">, konform këij </w:t>
      </w:r>
      <w:r w:rsidR="000E7317" w:rsidRPr="00C33519">
        <w:rPr>
          <w:lang w:val="sq-AL"/>
        </w:rPr>
        <w:t>kodi</w:t>
      </w:r>
      <w:r w:rsidRPr="00C33519">
        <w:rPr>
          <w:lang w:val="sq-AL"/>
        </w:rPr>
        <w:t xml:space="preserve"> dhe vendimit të ERE nr.128, dt.04/06/2018;</w:t>
      </w:r>
    </w:p>
    <w:p w:rsidR="00931EEB" w:rsidRPr="00C33519" w:rsidRDefault="00931EEB" w:rsidP="000E7317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Sistemet HVDC të lidhur me </w:t>
      </w:r>
      <w:r w:rsidR="000E7317" w:rsidRPr="00C33519">
        <w:rPr>
          <w:lang w:val="sq-AL"/>
        </w:rPr>
        <w:t>s</w:t>
      </w:r>
      <w:r w:rsidRPr="00C33519">
        <w:rPr>
          <w:lang w:val="sq-AL"/>
        </w:rPr>
        <w:t>istemi</w:t>
      </w:r>
      <w:r w:rsidR="000E7317" w:rsidRPr="00C33519">
        <w:rPr>
          <w:lang w:val="sq-AL"/>
        </w:rPr>
        <w:t>n</w:t>
      </w:r>
      <w:r w:rsidRPr="00C33519">
        <w:rPr>
          <w:lang w:val="sq-AL"/>
        </w:rPr>
        <w:t xml:space="preserve"> </w:t>
      </w:r>
      <w:r w:rsidR="000E7317" w:rsidRPr="00C33519">
        <w:rPr>
          <w:lang w:val="sq-AL"/>
        </w:rPr>
        <w:t>e</w:t>
      </w:r>
      <w:r w:rsidRPr="00C33519">
        <w:rPr>
          <w:lang w:val="sq-AL"/>
        </w:rPr>
        <w:t xml:space="preserve"> </w:t>
      </w:r>
      <w:r w:rsidR="000E7317" w:rsidRPr="00C33519">
        <w:rPr>
          <w:lang w:val="sq-AL"/>
        </w:rPr>
        <w:t xml:space="preserve">transmetimit </w:t>
      </w:r>
      <w:r w:rsidRPr="00C33519">
        <w:rPr>
          <w:lang w:val="sq-AL"/>
        </w:rPr>
        <w:t xml:space="preserve">konform këij </w:t>
      </w:r>
      <w:r w:rsidR="000E7317" w:rsidRPr="00C33519">
        <w:rPr>
          <w:lang w:val="sq-AL"/>
        </w:rPr>
        <w:t xml:space="preserve">kodi </w:t>
      </w:r>
      <w:r w:rsidRPr="00C33519">
        <w:rPr>
          <w:lang w:val="sq-AL"/>
        </w:rPr>
        <w:t>dhe vendimit të ERE nr.127, dt.04/06/2018;</w:t>
      </w:r>
    </w:p>
    <w:p w:rsidR="00931EEB" w:rsidRPr="00C33519" w:rsidRDefault="00931EEB" w:rsidP="000E7317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>Pronarët e linjave dhe interkonjeksioneve;</w:t>
      </w:r>
    </w:p>
    <w:p w:rsidR="00931EEB" w:rsidRPr="00C33519" w:rsidRDefault="00931EEB" w:rsidP="000E7317">
      <w:pPr>
        <w:pStyle w:val="ListParagraph"/>
        <w:numPr>
          <w:ilvl w:val="1"/>
          <w:numId w:val="29"/>
        </w:numPr>
        <w:spacing w:before="240" w:after="240"/>
        <w:contextualSpacing w:val="0"/>
        <w:jc w:val="both"/>
        <w:rPr>
          <w:lang w:val="sq-AL"/>
        </w:rPr>
      </w:pPr>
      <w:r w:rsidRPr="00C33519">
        <w:rPr>
          <w:lang w:val="sq-AL"/>
        </w:rPr>
        <w:t>Furnizuesit;</w:t>
      </w:r>
    </w:p>
    <w:p w:rsidR="00931EEB" w:rsidRPr="00C33519" w:rsidRDefault="00854968" w:rsidP="00854968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7" w:name="_Toc445797647"/>
      <w:bookmarkStart w:id="8" w:name="_Toc451502701"/>
      <w:r w:rsidRPr="00C33519">
        <w:rPr>
          <w:rFonts w:ascii="Calibri Light" w:hAnsi="Calibri Light" w:cs="Calibri Light"/>
          <w:i/>
          <w:sz w:val="22"/>
          <w:lang w:val="sq-AL"/>
        </w:rPr>
        <w:t>Neni 19</w:t>
      </w:r>
      <w:r w:rsidR="00931EEB" w:rsidRPr="00C33519">
        <w:rPr>
          <w:rFonts w:ascii="Calibri Light" w:hAnsi="Calibri Light" w:cs="Calibri Light"/>
          <w:i/>
          <w:sz w:val="22"/>
          <w:lang w:val="sq-AL"/>
        </w:rPr>
        <w:t xml:space="preserve">. Kriteret e </w:t>
      </w:r>
      <w:r w:rsidRPr="00C33519">
        <w:rPr>
          <w:rFonts w:ascii="Calibri Light" w:hAnsi="Calibri Light" w:cs="Calibri Light"/>
          <w:i/>
          <w:sz w:val="22"/>
          <w:lang w:val="sq-AL"/>
        </w:rPr>
        <w:t>planifikimit</w:t>
      </w:r>
      <w:bookmarkEnd w:id="7"/>
      <w:bookmarkEnd w:id="8"/>
    </w:p>
    <w:p w:rsidR="00931EEB" w:rsidRPr="00C33519" w:rsidRDefault="00931EEB" w:rsidP="002165D8">
      <w:pPr>
        <w:pStyle w:val="ListParagraph"/>
        <w:numPr>
          <w:ilvl w:val="0"/>
          <w:numId w:val="5"/>
        </w:numPr>
        <w:spacing w:before="240" w:after="240" w:line="240" w:lineRule="auto"/>
        <w:ind w:left="1077" w:hanging="720"/>
        <w:contextualSpacing w:val="0"/>
        <w:jc w:val="both"/>
        <w:rPr>
          <w:lang w:val="sq-AL"/>
        </w:rPr>
      </w:pPr>
      <w:r w:rsidRPr="00C33519">
        <w:rPr>
          <w:lang w:val="sq-AL"/>
        </w:rPr>
        <w:t xml:space="preserve">OST dhe përdoruesit e </w:t>
      </w:r>
      <w:r w:rsidR="002165D8" w:rsidRPr="00C33519">
        <w:rPr>
          <w:lang w:val="sq-AL"/>
        </w:rPr>
        <w:t xml:space="preserve">sistemit </w:t>
      </w:r>
      <w:r w:rsidRPr="00C33519">
        <w:rPr>
          <w:lang w:val="sq-AL"/>
        </w:rPr>
        <w:t xml:space="preserve">të </w:t>
      </w:r>
      <w:r w:rsidR="002165D8" w:rsidRPr="00C33519">
        <w:rPr>
          <w:lang w:val="sq-AL"/>
        </w:rPr>
        <w:t xml:space="preserve">transmetimit </w:t>
      </w:r>
      <w:r w:rsidRPr="00C33519">
        <w:rPr>
          <w:lang w:val="sq-AL"/>
        </w:rPr>
        <w:t xml:space="preserve">do të planifikojnë zhvillimin e sistemeve/objekteve të tyre në përputhje me kriterin (N-1) të </w:t>
      </w:r>
      <w:r w:rsidR="002165D8" w:rsidRPr="00C33519">
        <w:rPr>
          <w:lang w:val="sq-AL"/>
        </w:rPr>
        <w:t>sigurisë operacionale</w:t>
      </w:r>
      <w:r w:rsidRPr="00C33519">
        <w:rPr>
          <w:lang w:val="sq-AL"/>
        </w:rPr>
        <w:t xml:space="preserve">, në baza </w:t>
      </w:r>
      <w:r w:rsidRPr="00C33519">
        <w:rPr>
          <w:lang w:val="sq-AL"/>
        </w:rPr>
        <w:lastRenderedPageBreak/>
        <w:t>deterministe pa kufizime, justifikime/argumentime financiare, duke marrë në konsideratë modelin më pak të favorshëm të profilit të gjenerimit brenda kufizimeve përkatëse, ndërsa për situata më pak të mundshme (N-2) do të përdoret një model mesatar.</w:t>
      </w:r>
    </w:p>
    <w:p w:rsidR="00931EEB" w:rsidRPr="00C33519" w:rsidRDefault="00931EEB" w:rsidP="009306F9">
      <w:pPr>
        <w:pStyle w:val="ListParagraph"/>
        <w:numPr>
          <w:ilvl w:val="0"/>
          <w:numId w:val="5"/>
        </w:numPr>
        <w:spacing w:before="240" w:after="240" w:line="240" w:lineRule="auto"/>
        <w:ind w:left="1077" w:hanging="72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Llogaritjet do të kryhen për jetëgjatësi tipike të projektit prej 35 vjetësh, përveç kur diktohet ndryshe nga jetëgjatësia e impiantit apo jetëgjatësia e projektit.</w:t>
      </w:r>
    </w:p>
    <w:p w:rsidR="00931EEB" w:rsidRPr="00C33519" w:rsidRDefault="00931EEB" w:rsidP="009306F9">
      <w:pPr>
        <w:pStyle w:val="ListParagraph"/>
        <w:numPr>
          <w:ilvl w:val="0"/>
          <w:numId w:val="5"/>
        </w:numPr>
        <w:spacing w:before="240" w:after="240" w:line="240" w:lineRule="auto"/>
        <w:ind w:left="1077" w:hanging="72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Qëndrueshmëria kalimtare nuk duhet të cënohet në kushtet e veprimit me sukses të mbrojtjes pas një defekti/lidhje të shkurtër njëfazore si dhe në kushtet e qarkut të shkurtër tre</w:t>
      </w:r>
      <w:r w:rsidR="00C33519">
        <w:rPr>
          <w:rFonts w:ascii="Calibri Light" w:eastAsia="MS Mincho" w:hAnsi="Calibri Light" w:cs="Calibri Light"/>
          <w:lang w:val="sq-AL"/>
        </w:rPr>
        <w:t>-fazor apo defekti në zbarë, i sh</w:t>
      </w:r>
      <w:r w:rsidR="00C33519" w:rsidRPr="00C33519">
        <w:rPr>
          <w:rFonts w:ascii="Calibri Light" w:eastAsia="MS Mincho" w:hAnsi="Calibri Light" w:cs="Calibri Light"/>
          <w:lang w:val="sq-AL"/>
        </w:rPr>
        <w:t>kyçur</w:t>
      </w:r>
      <w:r w:rsidRPr="00C33519">
        <w:rPr>
          <w:rFonts w:ascii="Calibri Light" w:eastAsia="MS Mincho" w:hAnsi="Calibri Light" w:cs="Calibri Light"/>
          <w:lang w:val="sq-AL"/>
        </w:rPr>
        <w:t xml:space="preserve"> brenda kohës normale të veprimit të mbrojtjes, pa dëmtime në sistemin </w:t>
      </w:r>
      <w:r w:rsidR="00C33519" w:rsidRPr="00C33519">
        <w:rPr>
          <w:rFonts w:ascii="Calibri Light" w:eastAsia="MS Mincho" w:hAnsi="Calibri Light" w:cs="Calibri Light"/>
          <w:lang w:val="sq-AL"/>
        </w:rPr>
        <w:t>elektroenergjetik</w:t>
      </w:r>
      <w:r w:rsidRPr="00C33519">
        <w:rPr>
          <w:rFonts w:ascii="Calibri Light" w:eastAsia="MS Mincho" w:hAnsi="Calibri Light" w:cs="Calibri Light"/>
          <w:lang w:val="sq-AL"/>
        </w:rPr>
        <w:t>.</w:t>
      </w:r>
    </w:p>
    <w:p w:rsidR="00931EEB" w:rsidRPr="00C33519" w:rsidRDefault="00931EEB" w:rsidP="009306F9">
      <w:pPr>
        <w:pStyle w:val="ListParagraph"/>
        <w:numPr>
          <w:ilvl w:val="0"/>
          <w:numId w:val="5"/>
        </w:numPr>
        <w:spacing w:before="240" w:after="240" w:line="240" w:lineRule="auto"/>
        <w:ind w:left="1077" w:hanging="72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Kriteret e kostos më të ulët ekonomike do të zbatohen në kushtet kur planifikohet lidhja e përdoruesve të rinj në sistem dhe kur planifikohen investime në drejtim të përmirësimit të besueshmërisë dhe/ose cilësisë së furnizimit për të siguruar arritjen e kufijve apo objektivave të përcaktuara, si dhe për të përcaktuar dhe/ose verifikuar nivelin e dëshiruar të rezervës së </w:t>
      </w:r>
      <w:r w:rsidR="00820600" w:rsidRPr="00C33519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dhe/ose pajisjeve të tij.</w:t>
      </w:r>
    </w:p>
    <w:p w:rsidR="00931EEB" w:rsidRPr="00C33519" w:rsidRDefault="00931EEB" w:rsidP="00820600">
      <w:pPr>
        <w:pStyle w:val="ListParagraph"/>
        <w:numPr>
          <w:ilvl w:val="0"/>
          <w:numId w:val="5"/>
        </w:numPr>
        <w:spacing w:before="240" w:after="240" w:line="240" w:lineRule="auto"/>
        <w:ind w:left="1077" w:hanging="72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Planifikimi do të marrë në konsideratë vlerën e ngarkesës dhe gjenerimit në vendet fqinje, reduktimin e kostove të shërbimeve me cilësi, udhëzimet e rregullatorit, të dhënat historike mbi ndërprerjet, reduktimin e ngarkesës, kufizimet e </w:t>
      </w:r>
      <w:r w:rsidR="00E7477E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dhe cilësinë e furnizimit për treguesit e </w:t>
      </w:r>
      <w:r w:rsidR="00C33519" w:rsidRPr="00C33519">
        <w:rPr>
          <w:rFonts w:ascii="Calibri Light" w:eastAsia="MS Mincho" w:hAnsi="Calibri Light" w:cs="Calibri Light"/>
          <w:lang w:val="sq-AL"/>
        </w:rPr>
        <w:t>pa përmbushur</w:t>
      </w:r>
      <w:r w:rsidRPr="00C33519">
        <w:rPr>
          <w:rFonts w:ascii="Calibri Light" w:eastAsia="MS Mincho" w:hAnsi="Calibri Light" w:cs="Calibri Light"/>
          <w:lang w:val="sq-AL"/>
        </w:rPr>
        <w:t>.</w:t>
      </w:r>
    </w:p>
    <w:p w:rsidR="003904D5" w:rsidRDefault="00931EEB" w:rsidP="003904D5">
      <w:pPr>
        <w:pStyle w:val="ListParagraph"/>
        <w:numPr>
          <w:ilvl w:val="0"/>
          <w:numId w:val="5"/>
        </w:numPr>
        <w:spacing w:before="240" w:after="240" w:line="240" w:lineRule="auto"/>
        <w:ind w:left="1077" w:hanging="72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Planifikimi afatgjatë i kryer nga OST do të zbatojë dhe kriteret që lidhen me sigurimin e qëndrueshmërisë afatgjatë në ofrimin e shërbimit, të cilat konsistojnë në:</w:t>
      </w:r>
    </w:p>
    <w:p w:rsidR="003904D5" w:rsidRDefault="00931EEB" w:rsidP="003904D5">
      <w:pPr>
        <w:pStyle w:val="ListParagraph"/>
        <w:numPr>
          <w:ilvl w:val="0"/>
          <w:numId w:val="33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3904D5">
        <w:rPr>
          <w:rFonts w:ascii="Calibri Light" w:eastAsia="MS Mincho" w:hAnsi="Calibri Light" w:cs="Calibri Light"/>
          <w:lang w:val="sq-AL"/>
        </w:rPr>
        <w:t>Të drejtën e servitutit/shpronësimit;</w:t>
      </w:r>
    </w:p>
    <w:p w:rsidR="003904D5" w:rsidRDefault="00931EEB" w:rsidP="003904D5">
      <w:pPr>
        <w:pStyle w:val="ListParagraph"/>
        <w:numPr>
          <w:ilvl w:val="0"/>
          <w:numId w:val="33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3904D5">
        <w:rPr>
          <w:rFonts w:ascii="Calibri Light" w:eastAsia="MS Mincho" w:hAnsi="Calibri Light" w:cs="Calibri Light"/>
          <w:lang w:val="sq-AL"/>
        </w:rPr>
        <w:t>Zëvendësimin e aseteve në funksion të planit të menaxhimit të ciklit të jetës së aseteve në përputhje me praktikat e mira të menaxhimit të aseteve;</w:t>
      </w:r>
    </w:p>
    <w:p w:rsidR="00931EEB" w:rsidRPr="003904D5" w:rsidRDefault="00931EEB" w:rsidP="003904D5">
      <w:pPr>
        <w:pStyle w:val="ListParagraph"/>
        <w:numPr>
          <w:ilvl w:val="0"/>
          <w:numId w:val="33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3904D5">
        <w:rPr>
          <w:rFonts w:ascii="Calibri Light" w:eastAsia="MS Mincho" w:hAnsi="Calibri Light" w:cs="Calibri Light"/>
          <w:lang w:val="sq-AL"/>
        </w:rPr>
        <w:t xml:space="preserve">Projektet e zgjerimit dhe fuqizimit të </w:t>
      </w:r>
      <w:r w:rsidR="003904D5" w:rsidRPr="003904D5">
        <w:rPr>
          <w:rFonts w:ascii="Calibri Light" w:eastAsia="MS Mincho" w:hAnsi="Calibri Light" w:cs="Calibri Light"/>
          <w:lang w:val="sq-AL"/>
        </w:rPr>
        <w:t xml:space="preserve">sistemit </w:t>
      </w:r>
      <w:r w:rsidRPr="003904D5">
        <w:rPr>
          <w:rFonts w:ascii="Calibri Light" w:eastAsia="MS Mincho" w:hAnsi="Calibri Light" w:cs="Calibri Light"/>
          <w:lang w:val="sq-AL"/>
        </w:rPr>
        <w:t xml:space="preserve">të </w:t>
      </w:r>
      <w:r w:rsidR="003904D5" w:rsidRPr="003904D5">
        <w:rPr>
          <w:rFonts w:ascii="Calibri Light" w:eastAsia="MS Mincho" w:hAnsi="Calibri Light" w:cs="Calibri Light"/>
          <w:lang w:val="sq-AL"/>
        </w:rPr>
        <w:t xml:space="preserve">transmetimit </w:t>
      </w:r>
      <w:r w:rsidRPr="003904D5">
        <w:rPr>
          <w:rFonts w:ascii="Calibri Light" w:eastAsia="MS Mincho" w:hAnsi="Calibri Light" w:cs="Calibri Light"/>
          <w:lang w:val="sq-AL"/>
        </w:rPr>
        <w:t xml:space="preserve">të cilat nuk mund të justifikohen me kriterin (N – 1). </w:t>
      </w:r>
    </w:p>
    <w:p w:rsidR="00931EEB" w:rsidRPr="00F17B01" w:rsidRDefault="00931EEB" w:rsidP="00F17B01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9" w:name="_Toc445797648"/>
      <w:bookmarkStart w:id="10" w:name="_Toc451502702"/>
      <w:r w:rsidRPr="00F17B01">
        <w:rPr>
          <w:rFonts w:ascii="Calibri Light" w:hAnsi="Calibri Light" w:cs="Calibri Light"/>
          <w:i/>
          <w:sz w:val="22"/>
          <w:lang w:val="sq-AL"/>
        </w:rPr>
        <w:t xml:space="preserve">Neni </w:t>
      </w:r>
      <w:r w:rsidR="00F17B01">
        <w:rPr>
          <w:rFonts w:ascii="Calibri Light" w:hAnsi="Calibri Light" w:cs="Calibri Light"/>
          <w:i/>
          <w:sz w:val="22"/>
          <w:lang w:val="sq-AL"/>
        </w:rPr>
        <w:t>20</w:t>
      </w:r>
      <w:r w:rsidRPr="00F17B01">
        <w:rPr>
          <w:rFonts w:ascii="Calibri Light" w:hAnsi="Calibri Light" w:cs="Calibri Light"/>
          <w:i/>
          <w:sz w:val="22"/>
          <w:lang w:val="sq-AL"/>
        </w:rPr>
        <w:t>. Planifikimi i Zhvillimit Afatgjatë (10 vjeçar) i Sistemit të Transmetimit</w:t>
      </w:r>
      <w:bookmarkEnd w:id="9"/>
      <w:bookmarkEnd w:id="10"/>
    </w:p>
    <w:p w:rsidR="00931EEB" w:rsidRPr="00C33519" w:rsidRDefault="00931EEB" w:rsidP="00F17B01">
      <w:pPr>
        <w:numPr>
          <w:ilvl w:val="0"/>
          <w:numId w:val="7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OST harton një Plan </w:t>
      </w:r>
      <w:r w:rsidR="007E2C5A" w:rsidRPr="00C33519">
        <w:rPr>
          <w:rFonts w:ascii="Calibri Light" w:eastAsia="MS Mincho" w:hAnsi="Calibri Light" w:cs="Calibri Light"/>
          <w:lang w:val="sq-AL"/>
        </w:rPr>
        <w:t xml:space="preserve">Afatgjatë </w:t>
      </w:r>
      <w:r w:rsidRPr="00C33519">
        <w:rPr>
          <w:rFonts w:ascii="Calibri Light" w:eastAsia="MS Mincho" w:hAnsi="Calibri Light" w:cs="Calibri Light"/>
          <w:lang w:val="sq-AL"/>
        </w:rPr>
        <w:t xml:space="preserve">10 vjeçar të zhvillimit të </w:t>
      </w:r>
      <w:r w:rsidR="007E2C5A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7E2C5A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 xml:space="preserve">në konsultim me palët e interesuara dhe e paraqet për miratim në ERE. Ky plan afatgjatë 10 vjeçar i zhvillimit koordinohet dhe me Planin Afatgjatë 10 vjeçar të ENTSO-E (TYNDP), duke zbatuar kriteret dhe metodologjitë e tij për planifikimin afatgjatë të </w:t>
      </w:r>
      <w:r w:rsidR="00387F2A" w:rsidRPr="00C33519">
        <w:rPr>
          <w:rFonts w:ascii="Calibri Light" w:eastAsia="MS Mincho" w:hAnsi="Calibri Light" w:cs="Calibri Light"/>
          <w:lang w:val="sq-AL"/>
        </w:rPr>
        <w:t>sistemit të transmetimit</w:t>
      </w:r>
      <w:r w:rsidR="007E2C5A">
        <w:rPr>
          <w:rFonts w:ascii="Calibri Light" w:eastAsia="MS Mincho" w:hAnsi="Calibri Light" w:cs="Calibri Light"/>
          <w:lang w:val="sq-AL"/>
        </w:rPr>
        <w:t>.</w:t>
      </w:r>
    </w:p>
    <w:p w:rsidR="00A77EB5" w:rsidRPr="00AB4404" w:rsidRDefault="00A77EB5" w:rsidP="00B14107">
      <w:pPr>
        <w:numPr>
          <w:ilvl w:val="0"/>
          <w:numId w:val="7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AB4404">
        <w:rPr>
          <w:rFonts w:ascii="Calibri Light" w:eastAsia="MS Mincho" w:hAnsi="Calibri Light" w:cs="Calibri Light"/>
          <w:lang w:val="sq-AL"/>
        </w:rPr>
        <w:t xml:space="preserve">OST do të kryejë analizën kosto-përfitim të projekteve që kanë një </w:t>
      </w:r>
      <w:r w:rsidR="00B14107" w:rsidRPr="00AB4404">
        <w:rPr>
          <w:rFonts w:ascii="Calibri Light" w:eastAsia="MS Mincho" w:hAnsi="Calibri Light" w:cs="Calibri Light"/>
          <w:lang w:val="sq-AL"/>
        </w:rPr>
        <w:t>ndikim</w:t>
      </w:r>
      <w:r w:rsidRPr="00AB4404">
        <w:rPr>
          <w:rFonts w:ascii="Calibri Light" w:eastAsia="MS Mincho" w:hAnsi="Calibri Light" w:cs="Calibri Light"/>
          <w:lang w:val="sq-AL"/>
        </w:rPr>
        <w:t xml:space="preserve"> të rëndësishëm në zhvillimin e </w:t>
      </w:r>
      <w:r w:rsidR="00B14107" w:rsidRPr="00AB4404">
        <w:rPr>
          <w:rFonts w:ascii="Calibri Light" w:eastAsia="MS Mincho" w:hAnsi="Calibri Light" w:cs="Calibri Light"/>
          <w:lang w:val="sq-AL"/>
        </w:rPr>
        <w:t>sistemit</w:t>
      </w:r>
      <w:r w:rsidRPr="00AB4404">
        <w:rPr>
          <w:rFonts w:ascii="Calibri Light" w:eastAsia="MS Mincho" w:hAnsi="Calibri Light" w:cs="Calibri Light"/>
          <w:lang w:val="sq-AL"/>
        </w:rPr>
        <w:t xml:space="preserve"> të </w:t>
      </w:r>
      <w:r w:rsidR="00B14107" w:rsidRPr="00AB4404">
        <w:rPr>
          <w:rFonts w:ascii="Calibri Light" w:eastAsia="MS Mincho" w:hAnsi="Calibri Light" w:cs="Calibri Light"/>
          <w:lang w:val="sq-AL"/>
        </w:rPr>
        <w:t xml:space="preserve">transmetimit </w:t>
      </w:r>
      <w:r w:rsidRPr="00AB4404">
        <w:rPr>
          <w:rFonts w:ascii="Calibri Light" w:eastAsia="MS Mincho" w:hAnsi="Calibri Light" w:cs="Calibri Light"/>
          <w:lang w:val="sq-AL"/>
        </w:rPr>
        <w:t xml:space="preserve">sipas “Metodologjisë së Vlerësimit Kosto-Përfitim të Projekteve të </w:t>
      </w:r>
      <w:r w:rsidR="00B14107" w:rsidRPr="00AB4404">
        <w:rPr>
          <w:rFonts w:ascii="Calibri Light" w:eastAsia="MS Mincho" w:hAnsi="Calibri Light" w:cs="Calibri Light"/>
          <w:lang w:val="sq-AL"/>
        </w:rPr>
        <w:t>Sistemit</w:t>
      </w:r>
      <w:r w:rsidRPr="00AB4404">
        <w:rPr>
          <w:rFonts w:ascii="Calibri Light" w:eastAsia="MS Mincho" w:hAnsi="Calibri Light" w:cs="Calibri Light"/>
          <w:lang w:val="sq-AL"/>
        </w:rPr>
        <w:t xml:space="preserve"> të Transmetimit” të</w:t>
      </w:r>
      <w:r w:rsidR="009B24B4" w:rsidRPr="00AB4404">
        <w:rPr>
          <w:rFonts w:ascii="Calibri Light" w:eastAsia="MS Mincho" w:hAnsi="Calibri Light" w:cs="Calibri Light"/>
          <w:lang w:val="sq-AL"/>
        </w:rPr>
        <w:t xml:space="preserve"> hartuar nga OST dhe</w:t>
      </w:r>
      <w:r w:rsidRPr="00AB4404">
        <w:rPr>
          <w:rFonts w:ascii="Calibri Light" w:eastAsia="MS Mincho" w:hAnsi="Calibri Light" w:cs="Calibri Light"/>
          <w:lang w:val="sq-AL"/>
        </w:rPr>
        <w:t xml:space="preserve"> miratuar</w:t>
      </w:r>
      <w:r w:rsidR="009B24B4" w:rsidRPr="00AB4404">
        <w:rPr>
          <w:rFonts w:ascii="Calibri Light" w:eastAsia="MS Mincho" w:hAnsi="Calibri Light" w:cs="Calibri Light"/>
          <w:lang w:val="sq-AL"/>
        </w:rPr>
        <w:t xml:space="preserve"> nga rregullatori</w:t>
      </w:r>
      <w:r w:rsidRPr="00AB4404">
        <w:rPr>
          <w:rFonts w:ascii="Calibri Light" w:eastAsia="MS Mincho" w:hAnsi="Calibri Light" w:cs="Calibri Light"/>
          <w:lang w:val="sq-AL"/>
        </w:rPr>
        <w:t>.</w:t>
      </w:r>
    </w:p>
    <w:p w:rsidR="00931EEB" w:rsidRPr="00C33519" w:rsidRDefault="00931EEB" w:rsidP="00E206AC">
      <w:pPr>
        <w:numPr>
          <w:ilvl w:val="0"/>
          <w:numId w:val="7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Plani afatgjatë 10 vjeçar i zhvillimit të </w:t>
      </w:r>
      <w:r w:rsidR="00E206AC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E206AC" w:rsidRPr="00C33519">
        <w:rPr>
          <w:rFonts w:ascii="Calibri Light" w:eastAsia="MS Mincho" w:hAnsi="Calibri Light" w:cs="Calibri Light"/>
          <w:lang w:val="sq-AL"/>
        </w:rPr>
        <w:t>transmetimit</w:t>
      </w:r>
      <w:r w:rsidRPr="00C33519">
        <w:rPr>
          <w:rFonts w:ascii="Calibri Light" w:eastAsia="MS Mincho" w:hAnsi="Calibri Light" w:cs="Calibri Light"/>
          <w:lang w:val="sq-AL"/>
        </w:rPr>
        <w:t xml:space="preserve"> do të përditësohet çdo 2 vjet. Ky përditësim, përveç të tjerash, do të lejojë që përdoruesit </w:t>
      </w:r>
      <w:r w:rsidR="009539B4">
        <w:rPr>
          <w:rFonts w:ascii="Calibri Light" w:eastAsia="MS Mincho" w:hAnsi="Calibri Light" w:cs="Calibri Light"/>
          <w:lang w:val="sq-AL"/>
        </w:rPr>
        <w:t xml:space="preserve">të </w:t>
      </w:r>
      <w:r w:rsidRPr="00C33519">
        <w:rPr>
          <w:rFonts w:ascii="Calibri Light" w:eastAsia="MS Mincho" w:hAnsi="Calibri Light" w:cs="Calibri Light"/>
          <w:lang w:val="sq-AL"/>
        </w:rPr>
        <w:t>bëjnë planifikimet për zgjerimin dhe zhvillimin e sistemeve/objekteve të tyre.</w:t>
      </w:r>
    </w:p>
    <w:p w:rsidR="00931EEB" w:rsidRPr="00C33519" w:rsidRDefault="00931EEB" w:rsidP="009539B4">
      <w:pPr>
        <w:numPr>
          <w:ilvl w:val="0"/>
          <w:numId w:val="7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lastRenderedPageBreak/>
        <w:t xml:space="preserve">Çdo </w:t>
      </w:r>
      <w:r w:rsidR="009539B4" w:rsidRPr="00C33519">
        <w:rPr>
          <w:rFonts w:ascii="Calibri Light" w:eastAsia="MS Mincho" w:hAnsi="Calibri Light" w:cs="Calibri Light"/>
          <w:lang w:val="sq-AL"/>
        </w:rPr>
        <w:t xml:space="preserve">përdorues </w:t>
      </w:r>
      <w:r w:rsidRPr="00C33519">
        <w:rPr>
          <w:rFonts w:ascii="Calibri Light" w:eastAsia="MS Mincho" w:hAnsi="Calibri Light" w:cs="Calibri Light"/>
          <w:lang w:val="sq-AL"/>
        </w:rPr>
        <w:t xml:space="preserve">i </w:t>
      </w:r>
      <w:r w:rsidR="009539B4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të </w:t>
      </w:r>
      <w:r w:rsidR="009539B4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>duhet ti japë OST informacionin</w:t>
      </w:r>
      <w:r w:rsidRPr="00C33519">
        <w:rPr>
          <w:rFonts w:ascii="Calibri Light" w:eastAsia="MS Mincho" w:hAnsi="Calibri Light" w:cs="Calibri Light"/>
          <w:szCs w:val="20"/>
          <w:lang w:val="sq-AL"/>
        </w:rPr>
        <w:t xml:space="preserve"> dhe të dhënat </w:t>
      </w:r>
      <w:r w:rsidR="00A9397C">
        <w:rPr>
          <w:rFonts w:ascii="Calibri Light" w:eastAsia="MS Mincho" w:hAnsi="Calibri Light" w:cs="Calibri Light"/>
          <w:szCs w:val="20"/>
          <w:lang w:val="sq-AL"/>
        </w:rPr>
        <w:t xml:space="preserve">strukturore </w:t>
      </w:r>
      <w:r w:rsidRPr="00C33519">
        <w:rPr>
          <w:rFonts w:ascii="Calibri Light" w:eastAsia="MS Mincho" w:hAnsi="Calibri Light" w:cs="Calibri Light"/>
          <w:szCs w:val="20"/>
          <w:lang w:val="sq-AL"/>
        </w:rPr>
        <w:t xml:space="preserve">që kanë të bëjnë me sistemin/objektin e tij </w:t>
      </w:r>
      <w:r w:rsidR="00923819">
        <w:rPr>
          <w:rFonts w:ascii="Calibri Light" w:eastAsia="MS Mincho" w:hAnsi="Calibri Light" w:cs="Calibri Light"/>
          <w:szCs w:val="20"/>
          <w:lang w:val="sq-AL"/>
        </w:rPr>
        <w:t>si dhe çdo informacion apo të dhënë tjetër të kërkuar nga OST të nevojshme për procesin e planifikimit</w:t>
      </w:r>
      <w:r w:rsidRPr="00C33519">
        <w:rPr>
          <w:rFonts w:ascii="Calibri Light" w:eastAsia="MS Mincho" w:hAnsi="Calibri Light" w:cs="Calibri Light"/>
          <w:szCs w:val="20"/>
          <w:lang w:val="sq-AL"/>
        </w:rPr>
        <w:t>.</w:t>
      </w:r>
    </w:p>
    <w:p w:rsidR="00931EEB" w:rsidRPr="00C33519" w:rsidRDefault="00931EEB" w:rsidP="00AB4404">
      <w:pPr>
        <w:numPr>
          <w:ilvl w:val="0"/>
          <w:numId w:val="7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szCs w:val="20"/>
          <w:lang w:val="sq-AL"/>
        </w:rPr>
        <w:t>Të dhënat që do t</w:t>
      </w:r>
      <w:r w:rsidR="00AB4404">
        <w:rPr>
          <w:rFonts w:ascii="Calibri Light" w:eastAsia="MS Mincho" w:hAnsi="Calibri Light" w:cs="Calibri Light"/>
          <w:szCs w:val="20"/>
          <w:lang w:val="sq-AL"/>
        </w:rPr>
        <w:t>i</w:t>
      </w:r>
      <w:r w:rsidRPr="00C33519">
        <w:rPr>
          <w:rFonts w:ascii="Calibri Light" w:eastAsia="MS Mincho" w:hAnsi="Calibri Light" w:cs="Calibri Light"/>
          <w:szCs w:val="20"/>
          <w:lang w:val="sq-AL"/>
        </w:rPr>
        <w:t xml:space="preserve"> </w:t>
      </w:r>
      <w:r w:rsidR="00AB4404">
        <w:rPr>
          <w:rFonts w:ascii="Calibri Light" w:eastAsia="MS Mincho" w:hAnsi="Calibri Light" w:cs="Calibri Light"/>
          <w:szCs w:val="20"/>
          <w:lang w:val="sq-AL"/>
        </w:rPr>
        <w:t>dërgohen</w:t>
      </w:r>
      <w:r w:rsidRPr="00C33519">
        <w:rPr>
          <w:rFonts w:ascii="Calibri Light" w:eastAsia="MS Mincho" w:hAnsi="Calibri Light" w:cs="Calibri Light"/>
          <w:szCs w:val="20"/>
          <w:lang w:val="sq-AL"/>
        </w:rPr>
        <w:t xml:space="preserve"> OST nga përdoruesit e </w:t>
      </w:r>
      <w:r w:rsidR="00AB4404">
        <w:rPr>
          <w:rFonts w:ascii="Calibri Light" w:eastAsia="MS Mincho" w:hAnsi="Calibri Light" w:cs="Calibri Light"/>
          <w:szCs w:val="20"/>
          <w:lang w:val="sq-AL"/>
        </w:rPr>
        <w:t>sistemit</w:t>
      </w:r>
      <w:r w:rsidRPr="00C33519">
        <w:rPr>
          <w:rFonts w:ascii="Calibri Light" w:eastAsia="MS Mincho" w:hAnsi="Calibri Light" w:cs="Calibri Light"/>
          <w:szCs w:val="20"/>
          <w:lang w:val="sq-AL"/>
        </w:rPr>
        <w:t xml:space="preserve"> të </w:t>
      </w:r>
      <w:r w:rsidR="00AB4404" w:rsidRPr="00C33519">
        <w:rPr>
          <w:rFonts w:ascii="Calibri Light" w:eastAsia="MS Mincho" w:hAnsi="Calibri Light" w:cs="Calibri Light"/>
          <w:szCs w:val="20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szCs w:val="20"/>
          <w:lang w:val="sq-AL"/>
        </w:rPr>
        <w:t>do të jen</w:t>
      </w:r>
      <w:r w:rsidR="00A9397C">
        <w:rPr>
          <w:rFonts w:ascii="Calibri Light" w:eastAsia="MS Mincho" w:hAnsi="Calibri Light" w:cs="Calibri Light"/>
          <w:szCs w:val="20"/>
          <w:lang w:val="sq-AL"/>
        </w:rPr>
        <w:t>ë në formatet e përcaktuara nga OST</w:t>
      </w:r>
      <w:r w:rsidRPr="00C33519">
        <w:rPr>
          <w:rFonts w:ascii="Calibri Light" w:eastAsia="MS Mincho" w:hAnsi="Calibri Light" w:cs="Calibri Light"/>
          <w:szCs w:val="20"/>
          <w:lang w:val="sq-AL"/>
        </w:rPr>
        <w:t>.</w:t>
      </w:r>
    </w:p>
    <w:p w:rsidR="00931EEB" w:rsidRPr="00AB4404" w:rsidRDefault="00931EEB" w:rsidP="00AB4404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11" w:name="_Toc445797649"/>
      <w:bookmarkStart w:id="12" w:name="_Toc451502703"/>
      <w:r w:rsidRPr="00AB4404">
        <w:rPr>
          <w:rFonts w:ascii="Calibri Light" w:hAnsi="Calibri Light" w:cs="Calibri Light"/>
          <w:i/>
          <w:sz w:val="22"/>
          <w:lang w:val="sq-AL"/>
        </w:rPr>
        <w:t xml:space="preserve">Neni </w:t>
      </w:r>
      <w:r w:rsidR="00AB4404">
        <w:rPr>
          <w:rFonts w:ascii="Calibri Light" w:hAnsi="Calibri Light" w:cs="Calibri Light"/>
          <w:i/>
          <w:sz w:val="22"/>
          <w:lang w:val="sq-AL"/>
        </w:rPr>
        <w:t>2</w:t>
      </w:r>
      <w:r w:rsidRPr="00AB4404">
        <w:rPr>
          <w:rFonts w:ascii="Calibri Light" w:hAnsi="Calibri Light" w:cs="Calibri Light"/>
          <w:i/>
          <w:sz w:val="22"/>
          <w:lang w:val="sq-AL"/>
        </w:rPr>
        <w:t xml:space="preserve">1. Planifikimi dhe </w:t>
      </w:r>
      <w:r w:rsidR="003D7858" w:rsidRPr="00AB4404">
        <w:rPr>
          <w:rFonts w:ascii="Calibri Light" w:hAnsi="Calibri Light" w:cs="Calibri Light"/>
          <w:i/>
          <w:sz w:val="22"/>
          <w:lang w:val="sq-AL"/>
        </w:rPr>
        <w:t xml:space="preserve">zhvillimi </w:t>
      </w:r>
      <w:r w:rsidRPr="00AB4404">
        <w:rPr>
          <w:rFonts w:ascii="Calibri Light" w:hAnsi="Calibri Light" w:cs="Calibri Light"/>
          <w:i/>
          <w:sz w:val="22"/>
          <w:lang w:val="sq-AL"/>
        </w:rPr>
        <w:t xml:space="preserve">i </w:t>
      </w:r>
      <w:r w:rsidR="003D7858" w:rsidRPr="00AB4404">
        <w:rPr>
          <w:rFonts w:ascii="Calibri Light" w:hAnsi="Calibri Light" w:cs="Calibri Light"/>
          <w:i/>
          <w:sz w:val="22"/>
          <w:lang w:val="sq-AL"/>
        </w:rPr>
        <w:t xml:space="preserve">sistemit </w:t>
      </w:r>
      <w:r w:rsidRPr="00AB4404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="003D7858" w:rsidRPr="00AB4404">
        <w:rPr>
          <w:rFonts w:ascii="Calibri Light" w:hAnsi="Calibri Light" w:cs="Calibri Light"/>
          <w:i/>
          <w:sz w:val="22"/>
          <w:lang w:val="sq-AL"/>
        </w:rPr>
        <w:t>transmetimit</w:t>
      </w:r>
      <w:bookmarkEnd w:id="11"/>
      <w:bookmarkEnd w:id="12"/>
    </w:p>
    <w:p w:rsidR="00931EEB" w:rsidRPr="00C33519" w:rsidRDefault="00931EEB" w:rsidP="009323EE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Planifikimi i gjenerimit, </w:t>
      </w:r>
      <w:r w:rsidR="009323EE">
        <w:rPr>
          <w:rFonts w:ascii="Calibri Light" w:eastAsia="MS Mincho" w:hAnsi="Calibri Light" w:cs="Calibri Light"/>
          <w:lang w:val="sq-AL"/>
        </w:rPr>
        <w:t>s</w:t>
      </w:r>
      <w:r w:rsidRPr="00C33519">
        <w:rPr>
          <w:rFonts w:ascii="Calibri Light" w:eastAsia="MS Mincho" w:hAnsi="Calibri Light" w:cs="Calibri Light"/>
          <w:lang w:val="sq-AL"/>
        </w:rPr>
        <w:t xml:space="preserve">istemit të </w:t>
      </w:r>
      <w:r w:rsidR="009323EE" w:rsidRPr="00C33519">
        <w:rPr>
          <w:rFonts w:ascii="Calibri Light" w:eastAsia="MS Mincho" w:hAnsi="Calibri Light" w:cs="Calibri Light"/>
          <w:lang w:val="sq-AL"/>
        </w:rPr>
        <w:t>shpërndarjes</w:t>
      </w:r>
      <w:r w:rsidRPr="00C33519">
        <w:rPr>
          <w:rFonts w:ascii="Calibri Light" w:eastAsia="MS Mincho" w:hAnsi="Calibri Light" w:cs="Calibri Light"/>
          <w:lang w:val="sq-AL"/>
        </w:rPr>
        <w:t>, ngarkesës konsumatore dhe furnizuesve të energjisë, do të bëhen bazuar në Planin Afatgjatë 10 vjeçar të Zhvillimit të Sistemit të Transmetimit.</w:t>
      </w:r>
    </w:p>
    <w:p w:rsidR="0070021E" w:rsidRDefault="00931EEB" w:rsidP="0070021E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Plani afatgjatë i zhvillimit do</w:t>
      </w:r>
      <w:r w:rsidR="0070021E">
        <w:rPr>
          <w:rFonts w:ascii="Calibri Light" w:eastAsia="MS Mincho" w:hAnsi="Calibri Light" w:cs="Calibri Light"/>
          <w:lang w:val="sq-AL"/>
        </w:rPr>
        <w:t xml:space="preserve"> të përfshijë parashikimet për:</w:t>
      </w:r>
    </w:p>
    <w:p w:rsidR="0070021E" w:rsidRDefault="00931EEB" w:rsidP="0070021E">
      <w:pPr>
        <w:pStyle w:val="ListParagraph"/>
        <w:numPr>
          <w:ilvl w:val="0"/>
          <w:numId w:val="34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70021E">
        <w:rPr>
          <w:rFonts w:ascii="Calibri Light" w:eastAsia="MS Mincho" w:hAnsi="Calibri Light" w:cs="Calibri Light"/>
          <w:lang w:val="sq-AL"/>
        </w:rPr>
        <w:t>kërkesën për energji elektrike</w:t>
      </w:r>
      <w:r w:rsidR="0070021E">
        <w:rPr>
          <w:rFonts w:ascii="Calibri Light" w:eastAsia="MS Mincho" w:hAnsi="Calibri Light" w:cs="Calibri Light"/>
          <w:lang w:val="sq-AL"/>
        </w:rPr>
        <w:t>;</w:t>
      </w:r>
    </w:p>
    <w:p w:rsidR="0070021E" w:rsidRDefault="00931EEB" w:rsidP="0070021E">
      <w:pPr>
        <w:pStyle w:val="ListParagraph"/>
        <w:numPr>
          <w:ilvl w:val="0"/>
          <w:numId w:val="34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70021E">
        <w:rPr>
          <w:rFonts w:ascii="Calibri Light" w:eastAsia="MS Mincho" w:hAnsi="Calibri Light" w:cs="Calibri Light"/>
          <w:lang w:val="sq-AL"/>
        </w:rPr>
        <w:t>ngarkesën në M</w:t>
      </w:r>
      <w:r w:rsidR="0070021E">
        <w:rPr>
          <w:rFonts w:ascii="Calibri Light" w:eastAsia="MS Mincho" w:hAnsi="Calibri Light" w:cs="Calibri Light"/>
          <w:lang w:val="sq-AL"/>
        </w:rPr>
        <w:t>W;</w:t>
      </w:r>
    </w:p>
    <w:p w:rsidR="00CB31AC" w:rsidRDefault="00931EEB" w:rsidP="00CB31AC">
      <w:pPr>
        <w:pStyle w:val="ListParagraph"/>
        <w:numPr>
          <w:ilvl w:val="0"/>
          <w:numId w:val="34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70021E">
        <w:rPr>
          <w:rFonts w:ascii="Calibri Light" w:eastAsia="MS Mincho" w:hAnsi="Calibri Light" w:cs="Calibri Light"/>
          <w:lang w:val="sq-AL"/>
        </w:rPr>
        <w:t xml:space="preserve">ngarkesën maksimale dhe minimale në </w:t>
      </w:r>
      <w:r w:rsidR="0070021E" w:rsidRPr="0070021E">
        <w:rPr>
          <w:rFonts w:ascii="Calibri Light" w:eastAsia="MS Mincho" w:hAnsi="Calibri Light" w:cs="Calibri Light"/>
          <w:lang w:val="sq-AL"/>
        </w:rPr>
        <w:t xml:space="preserve">sistemin </w:t>
      </w:r>
      <w:r w:rsidR="00CB31AC" w:rsidRPr="0070021E">
        <w:rPr>
          <w:rFonts w:ascii="Calibri Light" w:eastAsia="MS Mincho" w:hAnsi="Calibri Light" w:cs="Calibri Light"/>
          <w:lang w:val="sq-AL"/>
        </w:rPr>
        <w:t>elektroenergjetik</w:t>
      </w:r>
      <w:r w:rsidR="00CB31AC">
        <w:rPr>
          <w:rFonts w:ascii="Calibri Light" w:eastAsia="MS Mincho" w:hAnsi="Calibri Light" w:cs="Calibri Light"/>
          <w:lang w:val="sq-AL"/>
        </w:rPr>
        <w:t>;</w:t>
      </w:r>
    </w:p>
    <w:p w:rsidR="00CB31AC" w:rsidRDefault="00931EEB" w:rsidP="00CB31AC">
      <w:pPr>
        <w:pStyle w:val="ListParagraph"/>
        <w:numPr>
          <w:ilvl w:val="0"/>
          <w:numId w:val="34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B31AC">
        <w:rPr>
          <w:rFonts w:ascii="Calibri Light" w:eastAsia="MS Mincho" w:hAnsi="Calibri Light" w:cs="Calibri Light"/>
          <w:lang w:val="sq-AL"/>
        </w:rPr>
        <w:t>kapacitetet shtesë të gjenerimit</w:t>
      </w:r>
      <w:r w:rsidR="00CB31AC">
        <w:rPr>
          <w:rFonts w:ascii="Calibri Light" w:eastAsia="MS Mincho" w:hAnsi="Calibri Light" w:cs="Calibri Light"/>
          <w:lang w:val="sq-AL"/>
        </w:rPr>
        <w:t>;</w:t>
      </w:r>
    </w:p>
    <w:p w:rsidR="00CB31AC" w:rsidRDefault="00931EEB" w:rsidP="00CB31AC">
      <w:pPr>
        <w:pStyle w:val="ListParagraph"/>
        <w:numPr>
          <w:ilvl w:val="0"/>
          <w:numId w:val="34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B31AC">
        <w:rPr>
          <w:rFonts w:ascii="Calibri Light" w:eastAsia="MS Mincho" w:hAnsi="Calibri Light" w:cs="Calibri Light"/>
          <w:lang w:val="sq-AL"/>
        </w:rPr>
        <w:t>linjat dhe kapacitetet transmetuese</w:t>
      </w:r>
      <w:r w:rsidR="00CB31AC">
        <w:rPr>
          <w:rFonts w:ascii="Calibri Light" w:eastAsia="MS Mincho" w:hAnsi="Calibri Light" w:cs="Calibri Light"/>
          <w:lang w:val="sq-AL"/>
        </w:rPr>
        <w:t>;</w:t>
      </w:r>
    </w:p>
    <w:p w:rsidR="009C743C" w:rsidRDefault="00931EEB" w:rsidP="009C743C">
      <w:pPr>
        <w:pStyle w:val="ListParagraph"/>
        <w:numPr>
          <w:ilvl w:val="0"/>
          <w:numId w:val="34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B31AC">
        <w:rPr>
          <w:rFonts w:ascii="Calibri Light" w:eastAsia="MS Mincho" w:hAnsi="Calibri Light" w:cs="Calibri Light"/>
          <w:lang w:val="sq-AL"/>
        </w:rPr>
        <w:t xml:space="preserve">nënstacionet dhe kapacitetet transformuese të tyre, humbjet teknike të energjisë elektrike në </w:t>
      </w:r>
      <w:r w:rsidR="00CB31AC" w:rsidRPr="00CB31AC">
        <w:rPr>
          <w:rFonts w:ascii="Calibri Light" w:eastAsia="MS Mincho" w:hAnsi="Calibri Light" w:cs="Calibri Light"/>
          <w:lang w:val="sq-AL"/>
        </w:rPr>
        <w:t>sistemi</w:t>
      </w:r>
      <w:r w:rsidR="00CB31AC">
        <w:rPr>
          <w:rFonts w:ascii="Calibri Light" w:eastAsia="MS Mincho" w:hAnsi="Calibri Light" w:cs="Calibri Light"/>
          <w:lang w:val="sq-AL"/>
        </w:rPr>
        <w:t>n</w:t>
      </w:r>
      <w:r w:rsidR="00CB31AC" w:rsidRPr="00CB31AC">
        <w:rPr>
          <w:rFonts w:ascii="Calibri Light" w:eastAsia="MS Mincho" w:hAnsi="Calibri Light" w:cs="Calibri Light"/>
          <w:lang w:val="sq-AL"/>
        </w:rPr>
        <w:t xml:space="preserve"> </w:t>
      </w:r>
      <w:r w:rsidR="00CB31AC">
        <w:rPr>
          <w:rFonts w:ascii="Calibri Light" w:eastAsia="MS Mincho" w:hAnsi="Calibri Light" w:cs="Calibri Light"/>
          <w:lang w:val="sq-AL"/>
        </w:rPr>
        <w:t>e</w:t>
      </w:r>
      <w:r w:rsidRPr="00CB31AC">
        <w:rPr>
          <w:rFonts w:ascii="Calibri Light" w:eastAsia="MS Mincho" w:hAnsi="Calibri Light" w:cs="Calibri Light"/>
          <w:lang w:val="sq-AL"/>
        </w:rPr>
        <w:t xml:space="preserve"> </w:t>
      </w:r>
      <w:r w:rsidR="00CB31AC" w:rsidRPr="00CB31AC">
        <w:rPr>
          <w:rFonts w:ascii="Calibri Light" w:eastAsia="MS Mincho" w:hAnsi="Calibri Light" w:cs="Calibri Light"/>
          <w:lang w:val="sq-AL"/>
        </w:rPr>
        <w:t>transmetimit</w:t>
      </w:r>
      <w:r w:rsidR="00CB31AC">
        <w:rPr>
          <w:rFonts w:ascii="Calibri Light" w:eastAsia="MS Mincho" w:hAnsi="Calibri Light" w:cs="Calibri Light"/>
          <w:lang w:val="sq-AL"/>
        </w:rPr>
        <w:t>;</w:t>
      </w:r>
    </w:p>
    <w:p w:rsidR="009C743C" w:rsidRPr="00000208" w:rsidRDefault="00931EEB" w:rsidP="009C743C">
      <w:pPr>
        <w:pStyle w:val="ListParagraph"/>
        <w:numPr>
          <w:ilvl w:val="0"/>
          <w:numId w:val="34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000208">
        <w:rPr>
          <w:rFonts w:ascii="Calibri Light" w:eastAsia="MS Mincho" w:hAnsi="Calibri Light" w:cs="Calibri Light"/>
          <w:lang w:val="sq-AL"/>
        </w:rPr>
        <w:t xml:space="preserve">kërkesat për lidhje të </w:t>
      </w:r>
      <w:r w:rsidR="009C743C" w:rsidRPr="00000208">
        <w:rPr>
          <w:rFonts w:ascii="Calibri Light" w:eastAsia="MS Mincho" w:hAnsi="Calibri Light" w:cs="Calibri Light"/>
          <w:lang w:val="sq-AL"/>
        </w:rPr>
        <w:t xml:space="preserve">përdoruesve </w:t>
      </w:r>
      <w:r w:rsidRPr="00000208">
        <w:rPr>
          <w:rFonts w:ascii="Calibri Light" w:eastAsia="MS Mincho" w:hAnsi="Calibri Light" w:cs="Calibri Light"/>
          <w:lang w:val="sq-AL"/>
        </w:rPr>
        <w:t xml:space="preserve">me </w:t>
      </w:r>
      <w:r w:rsidR="009C743C" w:rsidRPr="00000208">
        <w:rPr>
          <w:rFonts w:ascii="Calibri Light" w:eastAsia="MS Mincho" w:hAnsi="Calibri Light" w:cs="Calibri Light"/>
          <w:lang w:val="sq-AL"/>
        </w:rPr>
        <w:t>sistemin e</w:t>
      </w:r>
      <w:r w:rsidRPr="00000208">
        <w:rPr>
          <w:rFonts w:ascii="Calibri Light" w:eastAsia="MS Mincho" w:hAnsi="Calibri Light" w:cs="Calibri Light"/>
          <w:lang w:val="sq-AL"/>
        </w:rPr>
        <w:t xml:space="preserve"> </w:t>
      </w:r>
      <w:r w:rsidR="009C743C" w:rsidRPr="00000208">
        <w:rPr>
          <w:rFonts w:ascii="Calibri Light" w:eastAsia="MS Mincho" w:hAnsi="Calibri Light" w:cs="Calibri Light"/>
          <w:lang w:val="sq-AL"/>
        </w:rPr>
        <w:t xml:space="preserve">transmetimit </w:t>
      </w:r>
      <w:r w:rsidR="00EC415B" w:rsidRPr="00000208">
        <w:rPr>
          <w:rFonts w:ascii="Calibri Light" w:eastAsia="MS Mincho" w:hAnsi="Calibri Light" w:cs="Calibri Light"/>
          <w:lang w:val="sq-AL"/>
        </w:rPr>
        <w:t>në bazë të informacionit të zotërua</w:t>
      </w:r>
      <w:r w:rsidR="009C743C" w:rsidRPr="00000208">
        <w:rPr>
          <w:rFonts w:ascii="Calibri Light" w:eastAsia="MS Mincho" w:hAnsi="Calibri Light" w:cs="Calibri Light"/>
          <w:lang w:val="sq-AL"/>
        </w:rPr>
        <w:t>;</w:t>
      </w:r>
    </w:p>
    <w:p w:rsidR="00931EEB" w:rsidRPr="009C743C" w:rsidRDefault="00931EEB" w:rsidP="009C743C">
      <w:pPr>
        <w:pStyle w:val="ListParagraph"/>
        <w:numPr>
          <w:ilvl w:val="0"/>
          <w:numId w:val="34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9C743C">
        <w:rPr>
          <w:rFonts w:ascii="Calibri Light" w:eastAsia="MS Mincho" w:hAnsi="Calibri Light" w:cs="Calibri Light"/>
          <w:lang w:val="sq-AL"/>
        </w:rPr>
        <w:t xml:space="preserve">parametrat e tjerë të rëndësishëm të </w:t>
      </w:r>
      <w:r w:rsidR="009C743C">
        <w:rPr>
          <w:rFonts w:ascii="Calibri Light" w:eastAsia="MS Mincho" w:hAnsi="Calibri Light" w:cs="Calibri Light"/>
          <w:lang w:val="sq-AL"/>
        </w:rPr>
        <w:t>sistemit</w:t>
      </w:r>
      <w:r w:rsidRPr="009C743C">
        <w:rPr>
          <w:rFonts w:ascii="Calibri Light" w:eastAsia="MS Mincho" w:hAnsi="Calibri Light" w:cs="Calibri Light"/>
          <w:lang w:val="sq-AL"/>
        </w:rPr>
        <w:t xml:space="preserve"> të </w:t>
      </w:r>
      <w:r w:rsidR="009C743C" w:rsidRPr="009C743C">
        <w:rPr>
          <w:rFonts w:ascii="Calibri Light" w:eastAsia="MS Mincho" w:hAnsi="Calibri Light" w:cs="Calibri Light"/>
          <w:lang w:val="sq-AL"/>
        </w:rPr>
        <w:t>transmetimit</w:t>
      </w:r>
      <w:r w:rsidRPr="009C743C">
        <w:rPr>
          <w:rFonts w:ascii="Calibri Light" w:eastAsia="MS Mincho" w:hAnsi="Calibri Light" w:cs="Calibri Light"/>
          <w:lang w:val="sq-AL"/>
        </w:rPr>
        <w:t xml:space="preserve">. </w:t>
      </w:r>
    </w:p>
    <w:p w:rsidR="00931EEB" w:rsidRPr="00C33519" w:rsidRDefault="00931EEB" w:rsidP="00066794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Plani </w:t>
      </w:r>
      <w:r w:rsidR="005A02A9" w:rsidRPr="00C33519">
        <w:rPr>
          <w:rFonts w:ascii="Calibri Light" w:eastAsia="MS Mincho" w:hAnsi="Calibri Light" w:cs="Calibri Light"/>
          <w:lang w:val="sq-AL"/>
        </w:rPr>
        <w:t xml:space="preserve">afatgjatë </w:t>
      </w:r>
      <w:r w:rsidRPr="00C33519">
        <w:rPr>
          <w:rFonts w:ascii="Calibri Light" w:eastAsia="MS Mincho" w:hAnsi="Calibri Light" w:cs="Calibri Light"/>
          <w:lang w:val="sq-AL"/>
        </w:rPr>
        <w:t xml:space="preserve">përmban dhe planifikimin e zhvillimit të interkonjeksioneve me rrjetin rajonal për: </w:t>
      </w:r>
    </w:p>
    <w:p w:rsidR="00066794" w:rsidRDefault="00931EEB" w:rsidP="00066794">
      <w:pPr>
        <w:pStyle w:val="ListParagraph"/>
        <w:numPr>
          <w:ilvl w:val="0"/>
          <w:numId w:val="35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nevoja të eksporteve</w:t>
      </w:r>
      <w:r w:rsidR="00066794">
        <w:rPr>
          <w:rFonts w:ascii="Calibri Light" w:eastAsia="MS Mincho" w:hAnsi="Calibri Light" w:cs="Calibri Light"/>
          <w:lang w:val="sq-AL"/>
        </w:rPr>
        <w:t xml:space="preserve"> dhe</w:t>
      </w:r>
      <w:r w:rsidRPr="00C33519">
        <w:rPr>
          <w:rFonts w:ascii="Calibri Light" w:eastAsia="MS Mincho" w:hAnsi="Calibri Light" w:cs="Calibri Light"/>
          <w:lang w:val="sq-AL"/>
        </w:rPr>
        <w:t xml:space="preserve"> importeve</w:t>
      </w:r>
      <w:r w:rsidR="00066794">
        <w:rPr>
          <w:rFonts w:ascii="Calibri Light" w:eastAsia="MS Mincho" w:hAnsi="Calibri Light" w:cs="Calibri Light"/>
          <w:lang w:val="sq-AL"/>
        </w:rPr>
        <w:t>;</w:t>
      </w:r>
    </w:p>
    <w:p w:rsidR="00066794" w:rsidRDefault="00931EEB" w:rsidP="00066794">
      <w:pPr>
        <w:pStyle w:val="ListParagraph"/>
        <w:numPr>
          <w:ilvl w:val="0"/>
          <w:numId w:val="35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066794">
        <w:rPr>
          <w:rFonts w:ascii="Calibri Light" w:eastAsia="MS Mincho" w:hAnsi="Calibri Light" w:cs="Calibri Light"/>
          <w:lang w:val="sq-AL"/>
        </w:rPr>
        <w:t>rritjes së sigurisë operacionale</w:t>
      </w:r>
      <w:r w:rsidR="00066794">
        <w:rPr>
          <w:rFonts w:ascii="Calibri Light" w:eastAsia="MS Mincho" w:hAnsi="Calibri Light" w:cs="Calibri Light"/>
          <w:lang w:val="sq-AL"/>
        </w:rPr>
        <w:t>;</w:t>
      </w:r>
    </w:p>
    <w:p w:rsidR="00EB0B10" w:rsidRDefault="00066794" w:rsidP="00EB0B10">
      <w:pPr>
        <w:pStyle w:val="ListParagraph"/>
        <w:numPr>
          <w:ilvl w:val="0"/>
          <w:numId w:val="35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>
        <w:rPr>
          <w:rFonts w:ascii="Calibri Light" w:eastAsia="MS Mincho" w:hAnsi="Calibri Light" w:cs="Calibri Light"/>
          <w:lang w:val="sq-AL"/>
        </w:rPr>
        <w:t>reduktimin</w:t>
      </w:r>
      <w:r w:rsidR="00931EEB" w:rsidRPr="00066794">
        <w:rPr>
          <w:rFonts w:ascii="Calibri Light" w:eastAsia="MS Mincho" w:hAnsi="Calibri Light" w:cs="Calibri Light"/>
          <w:lang w:val="sq-AL"/>
        </w:rPr>
        <w:t xml:space="preserve"> e kufizimeve të energjisë elektrike</w:t>
      </w:r>
      <w:r>
        <w:rPr>
          <w:rFonts w:ascii="Calibri Light" w:eastAsia="MS Mincho" w:hAnsi="Calibri Light" w:cs="Calibri Light"/>
          <w:lang w:val="sq-AL"/>
        </w:rPr>
        <w:t xml:space="preserve"> të </w:t>
      </w:r>
      <w:r w:rsidR="00EB0B10">
        <w:rPr>
          <w:rFonts w:ascii="Calibri Light" w:eastAsia="MS Mincho" w:hAnsi="Calibri Light" w:cs="Calibri Light"/>
          <w:lang w:val="sq-AL"/>
        </w:rPr>
        <w:t>pa furnizuar</w:t>
      </w:r>
      <w:r>
        <w:rPr>
          <w:rFonts w:ascii="Calibri Light" w:eastAsia="MS Mincho" w:hAnsi="Calibri Light" w:cs="Calibri Light"/>
          <w:lang w:val="sq-AL"/>
        </w:rPr>
        <w:t>;</w:t>
      </w:r>
    </w:p>
    <w:p w:rsidR="00EB0B10" w:rsidRDefault="00931EEB" w:rsidP="00EB0B10">
      <w:pPr>
        <w:pStyle w:val="ListParagraph"/>
        <w:numPr>
          <w:ilvl w:val="0"/>
          <w:numId w:val="35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EB0B10">
        <w:rPr>
          <w:rFonts w:ascii="Calibri Light" w:eastAsia="MS Mincho" w:hAnsi="Calibri Light" w:cs="Calibri Light"/>
          <w:lang w:val="sq-AL"/>
        </w:rPr>
        <w:t xml:space="preserve">rritjen e aksesit të </w:t>
      </w:r>
      <w:r w:rsidR="00EB0B10" w:rsidRPr="00EB0B10">
        <w:rPr>
          <w:rFonts w:ascii="Calibri Light" w:eastAsia="MS Mincho" w:hAnsi="Calibri Light" w:cs="Calibri Light"/>
          <w:lang w:val="sq-AL"/>
        </w:rPr>
        <w:t xml:space="preserve">përdoruesve </w:t>
      </w:r>
      <w:r w:rsidRPr="00EB0B10">
        <w:rPr>
          <w:rFonts w:ascii="Calibri Light" w:eastAsia="MS Mincho" w:hAnsi="Calibri Light" w:cs="Calibri Light"/>
          <w:lang w:val="sq-AL"/>
        </w:rPr>
        <w:t xml:space="preserve">të </w:t>
      </w:r>
      <w:r w:rsidR="00EB0B10">
        <w:rPr>
          <w:rFonts w:ascii="Calibri Light" w:eastAsia="MS Mincho" w:hAnsi="Calibri Light" w:cs="Calibri Light"/>
          <w:lang w:val="sq-AL"/>
        </w:rPr>
        <w:t>sistemit</w:t>
      </w:r>
      <w:r w:rsidRPr="00EB0B10">
        <w:rPr>
          <w:rFonts w:ascii="Calibri Light" w:eastAsia="MS Mincho" w:hAnsi="Calibri Light" w:cs="Calibri Light"/>
          <w:lang w:val="sq-AL"/>
        </w:rPr>
        <w:t xml:space="preserve"> të transmetimit si dhe </w:t>
      </w:r>
    </w:p>
    <w:p w:rsidR="00931EEB" w:rsidRPr="00EB0B10" w:rsidRDefault="00931EEB" w:rsidP="00EB0B10">
      <w:pPr>
        <w:pStyle w:val="ListParagraph"/>
        <w:numPr>
          <w:ilvl w:val="0"/>
          <w:numId w:val="35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EB0B10">
        <w:rPr>
          <w:rFonts w:ascii="Calibri Light" w:eastAsia="MS Mincho" w:hAnsi="Calibri Light" w:cs="Calibri Light"/>
          <w:lang w:val="sq-AL"/>
        </w:rPr>
        <w:t xml:space="preserve">eficencën e tregut të energjisë elektrike. </w:t>
      </w:r>
    </w:p>
    <w:p w:rsidR="00931EEB" w:rsidRPr="00C33519" w:rsidRDefault="00931EEB" w:rsidP="00E50130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lastRenderedPageBreak/>
        <w:t xml:space="preserve">OST do të vlerësojë nevojat për energji elektrike bazuar në të dhënat e Operatorit të Sistemit të Shpërndarjes dhe </w:t>
      </w:r>
      <w:r w:rsidR="00E66984">
        <w:rPr>
          <w:rFonts w:ascii="Calibri Light" w:eastAsia="MS Mincho" w:hAnsi="Calibri Light" w:cs="Calibri Light"/>
          <w:lang w:val="sq-AL"/>
        </w:rPr>
        <w:t>përdoruesev</w:t>
      </w:r>
      <w:r w:rsidR="00E66984" w:rsidRPr="00C33519">
        <w:rPr>
          <w:rFonts w:ascii="Calibri Light" w:eastAsia="MS Mincho" w:hAnsi="Calibri Light" w:cs="Calibri Light"/>
          <w:lang w:val="sq-AL"/>
        </w:rPr>
        <w:t>e</w:t>
      </w:r>
      <w:r w:rsidRPr="00C33519">
        <w:rPr>
          <w:rFonts w:ascii="Calibri Light" w:eastAsia="MS Mincho" w:hAnsi="Calibri Light" w:cs="Calibri Light"/>
          <w:lang w:val="sq-AL"/>
        </w:rPr>
        <w:t xml:space="preserve"> të tjerë të sistemit të transmetimit. Megjithatë</w:t>
      </w:r>
      <w:r w:rsidR="00E66984">
        <w:rPr>
          <w:rFonts w:ascii="Calibri Light" w:eastAsia="MS Mincho" w:hAnsi="Calibri Light" w:cs="Calibri Light"/>
          <w:lang w:val="sq-AL"/>
        </w:rPr>
        <w:t>,</w:t>
      </w:r>
      <w:r w:rsidRPr="00C33519">
        <w:rPr>
          <w:rFonts w:ascii="Calibri Light" w:eastAsia="MS Mincho" w:hAnsi="Calibri Light" w:cs="Calibri Light"/>
          <w:lang w:val="sq-AL"/>
        </w:rPr>
        <w:t xml:space="preserve"> OST kryen edhe analiza studimore të caktuara të përcaktimit të nevojave për energji elektrike dhe ngarkesave</w:t>
      </w:r>
      <w:r w:rsidR="00E66984">
        <w:rPr>
          <w:rFonts w:ascii="Calibri Light" w:eastAsia="MS Mincho" w:hAnsi="Calibri Light" w:cs="Calibri Light"/>
          <w:lang w:val="sq-AL"/>
        </w:rPr>
        <w:t>,</w:t>
      </w:r>
      <w:r w:rsidRPr="00C33519">
        <w:rPr>
          <w:rFonts w:ascii="Calibri Light" w:eastAsia="MS Mincho" w:hAnsi="Calibri Light" w:cs="Calibri Light"/>
          <w:lang w:val="sq-AL"/>
        </w:rPr>
        <w:t xml:space="preserve"> bazuar në të dhënat historike që OST disponon.</w:t>
      </w:r>
    </w:p>
    <w:p w:rsidR="00931EEB" w:rsidRPr="00C33519" w:rsidRDefault="00931EEB" w:rsidP="00E66984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Operatori i Sistemit të Shpërndarjes mbi bazën e analizës së detajuar të ngarkesës për të gjithë kategoritë e </w:t>
      </w:r>
      <w:r w:rsidR="00EB31A5">
        <w:rPr>
          <w:rFonts w:ascii="Calibri Light" w:eastAsia="MS Mincho" w:hAnsi="Calibri Light" w:cs="Calibri Light"/>
          <w:lang w:val="sq-AL"/>
        </w:rPr>
        <w:t>përdoruesve</w:t>
      </w:r>
      <w:r w:rsidRPr="00C33519">
        <w:rPr>
          <w:rFonts w:ascii="Calibri Light" w:eastAsia="MS Mincho" w:hAnsi="Calibri Light" w:cs="Calibri Light"/>
          <w:lang w:val="sq-AL"/>
        </w:rPr>
        <w:t xml:space="preserve"> të vet, do të paraqesë në OST kërkesat dhe nevojat e tij për zgjerim, zhvillim të </w:t>
      </w:r>
      <w:r w:rsidR="00EB31A5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dhe ngarkesës. Në mënyrë të ngjashme do të veprojnë të gjithë </w:t>
      </w:r>
      <w:r w:rsidR="00EB31A5">
        <w:rPr>
          <w:rFonts w:ascii="Calibri Light" w:eastAsia="MS Mincho" w:hAnsi="Calibri Light" w:cs="Calibri Light"/>
          <w:lang w:val="sq-AL"/>
        </w:rPr>
        <w:t xml:space="preserve">përdoruesit </w:t>
      </w:r>
      <w:r w:rsidRPr="00C33519">
        <w:rPr>
          <w:rFonts w:ascii="Calibri Light" w:eastAsia="MS Mincho" w:hAnsi="Calibri Light" w:cs="Calibri Light"/>
          <w:lang w:val="sq-AL"/>
        </w:rPr>
        <w:t xml:space="preserve">e tjerë të </w:t>
      </w:r>
      <w:r w:rsidR="00EB31A5">
        <w:rPr>
          <w:rFonts w:ascii="Calibri Light" w:eastAsia="MS Mincho" w:hAnsi="Calibri Light" w:cs="Calibri Light"/>
          <w:lang w:val="sq-AL"/>
        </w:rPr>
        <w:t>sistem</w:t>
      </w:r>
      <w:r w:rsidRPr="00C33519">
        <w:rPr>
          <w:rFonts w:ascii="Calibri Light" w:eastAsia="MS Mincho" w:hAnsi="Calibri Light" w:cs="Calibri Light"/>
          <w:lang w:val="sq-AL"/>
        </w:rPr>
        <w:t>it.</w:t>
      </w:r>
    </w:p>
    <w:p w:rsidR="00931EEB" w:rsidRPr="00C33519" w:rsidRDefault="00931EEB" w:rsidP="00140058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Operatori i Sistemit të Shpërndarjes është përgjegjës për dhënien e informacionit të detajuar teknik për çdo përdorues të lidhur në </w:t>
      </w:r>
      <w:r w:rsidR="00140058">
        <w:rPr>
          <w:rFonts w:ascii="Calibri Light" w:eastAsia="MS Mincho" w:hAnsi="Calibri Light" w:cs="Calibri Light"/>
          <w:lang w:val="sq-AL"/>
        </w:rPr>
        <w:t>sistemin</w:t>
      </w:r>
      <w:r w:rsidRPr="00C33519">
        <w:rPr>
          <w:rFonts w:ascii="Calibri Light" w:eastAsia="MS Mincho" w:hAnsi="Calibri Light" w:cs="Calibri Light"/>
          <w:lang w:val="sq-AL"/>
        </w:rPr>
        <w:t xml:space="preserve"> e tij dhe që mund të</w:t>
      </w:r>
      <w:r w:rsidR="00140058">
        <w:rPr>
          <w:rFonts w:ascii="Calibri Light" w:eastAsia="MS Mincho" w:hAnsi="Calibri Light" w:cs="Calibri Light"/>
          <w:lang w:val="sq-AL"/>
        </w:rPr>
        <w:t xml:space="preserve"> ketë ndikim të veçantë në sigurinë operacionale</w:t>
      </w:r>
      <w:r w:rsidRPr="00C33519">
        <w:rPr>
          <w:rFonts w:ascii="Calibri Light" w:eastAsia="MS Mincho" w:hAnsi="Calibri Light" w:cs="Calibri Light"/>
          <w:lang w:val="sq-AL"/>
        </w:rPr>
        <w:t>.</w:t>
      </w:r>
    </w:p>
    <w:p w:rsidR="00931EEB" w:rsidRDefault="00931EEB" w:rsidP="005639C6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Të dhënat do ti vihen në dispozicion OST nga </w:t>
      </w:r>
      <w:r w:rsidR="00BC3329">
        <w:rPr>
          <w:rFonts w:ascii="Calibri Light" w:eastAsia="MS Mincho" w:hAnsi="Calibri Light" w:cs="Calibri Light"/>
          <w:lang w:val="sq-AL"/>
        </w:rPr>
        <w:t>përdoruesit sipas afateve të përcaktuara nga OST</w:t>
      </w:r>
      <w:r w:rsidRPr="00C33519">
        <w:rPr>
          <w:rFonts w:ascii="Calibri Light" w:eastAsia="MS Mincho" w:hAnsi="Calibri Light" w:cs="Calibri Light"/>
          <w:lang w:val="sq-AL"/>
        </w:rPr>
        <w:t xml:space="preserve"> në </w:t>
      </w:r>
      <w:r w:rsidR="00BC3329">
        <w:rPr>
          <w:rFonts w:ascii="Calibri Light" w:eastAsia="MS Mincho" w:hAnsi="Calibri Light" w:cs="Calibri Light"/>
          <w:lang w:val="sq-AL"/>
        </w:rPr>
        <w:t>mënyrë</w:t>
      </w:r>
      <w:r w:rsidR="005639C6">
        <w:rPr>
          <w:rFonts w:ascii="Calibri Light" w:eastAsia="MS Mincho" w:hAnsi="Calibri Light" w:cs="Calibri Light"/>
          <w:lang w:val="sq-AL"/>
        </w:rPr>
        <w:t>n</w:t>
      </w:r>
      <w:r w:rsidR="00BC3329">
        <w:rPr>
          <w:rFonts w:ascii="Calibri Light" w:eastAsia="MS Mincho" w:hAnsi="Calibri Light" w:cs="Calibri Light"/>
          <w:lang w:val="sq-AL"/>
        </w:rPr>
        <w:t xml:space="preserve"> </w:t>
      </w:r>
      <w:r w:rsidRPr="00C33519">
        <w:rPr>
          <w:rFonts w:ascii="Calibri Light" w:eastAsia="MS Mincho" w:hAnsi="Calibri Light" w:cs="Calibri Light"/>
          <w:lang w:val="sq-AL"/>
        </w:rPr>
        <w:t>që</w:t>
      </w:r>
      <w:r w:rsidR="00BC3329">
        <w:rPr>
          <w:rFonts w:ascii="Calibri Light" w:eastAsia="MS Mincho" w:hAnsi="Calibri Light" w:cs="Calibri Light"/>
          <w:lang w:val="sq-AL"/>
        </w:rPr>
        <w:t xml:space="preserve"> </w:t>
      </w:r>
      <w:r w:rsidRPr="00C33519">
        <w:rPr>
          <w:rFonts w:ascii="Calibri Light" w:eastAsia="MS Mincho" w:hAnsi="Calibri Light" w:cs="Calibri Light"/>
          <w:lang w:val="sq-AL"/>
        </w:rPr>
        <w:t>lejon përdorimin e tyre për hartimin e planit afatgjatë. OST duhet të informohet në mënyrën e duhur për çdo ndryshim të konsiderueshëm të të dhënave në parashikimet e dorëzuara.</w:t>
      </w:r>
    </w:p>
    <w:p w:rsidR="005639C6" w:rsidRDefault="00931EEB" w:rsidP="005639C6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OST do të vlerësojë humbjet teknike të energjisë elektrike në përqindje dhe në vlerë për </w:t>
      </w:r>
      <w:r w:rsidR="005639C6" w:rsidRPr="00C33519">
        <w:rPr>
          <w:rFonts w:ascii="Calibri Light" w:eastAsia="MS Mincho" w:hAnsi="Calibri Light" w:cs="Calibri Light"/>
          <w:lang w:val="sq-AL"/>
        </w:rPr>
        <w:t>sistemi</w:t>
      </w:r>
      <w:r w:rsidR="005639C6">
        <w:rPr>
          <w:rFonts w:ascii="Calibri Light" w:eastAsia="MS Mincho" w:hAnsi="Calibri Light" w:cs="Calibri Light"/>
          <w:lang w:val="sq-AL"/>
        </w:rPr>
        <w:t>n</w:t>
      </w:r>
      <w:r w:rsidR="005639C6" w:rsidRPr="00C33519">
        <w:rPr>
          <w:rFonts w:ascii="Calibri Light" w:eastAsia="MS Mincho" w:hAnsi="Calibri Light" w:cs="Calibri Light"/>
          <w:lang w:val="sq-AL"/>
        </w:rPr>
        <w:t xml:space="preserve"> </w:t>
      </w:r>
      <w:r w:rsidR="005639C6">
        <w:rPr>
          <w:rFonts w:ascii="Calibri Light" w:eastAsia="MS Mincho" w:hAnsi="Calibri Light" w:cs="Calibri Light"/>
          <w:lang w:val="sq-AL"/>
        </w:rPr>
        <w:t>e</w:t>
      </w:r>
      <w:r w:rsidRPr="00C33519">
        <w:rPr>
          <w:rFonts w:ascii="Calibri Light" w:eastAsia="MS Mincho" w:hAnsi="Calibri Light" w:cs="Calibri Light"/>
          <w:lang w:val="sq-AL"/>
        </w:rPr>
        <w:t xml:space="preserve"> </w:t>
      </w:r>
      <w:r w:rsidR="005639C6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>në të</w:t>
      </w:r>
      <w:r w:rsidR="005639C6">
        <w:rPr>
          <w:rFonts w:ascii="Calibri Light" w:eastAsia="MS Mincho" w:hAnsi="Calibri Light" w:cs="Calibri Light"/>
          <w:lang w:val="sq-AL"/>
        </w:rPr>
        <w:t>rësi dhe elemente të veçantë</w:t>
      </w:r>
      <w:r w:rsidRPr="00C33519">
        <w:rPr>
          <w:rFonts w:ascii="Calibri Light" w:eastAsia="MS Mincho" w:hAnsi="Calibri Light" w:cs="Calibri Light"/>
          <w:lang w:val="sq-AL"/>
        </w:rPr>
        <w:t xml:space="preserve"> si më poshtë:</w:t>
      </w:r>
    </w:p>
    <w:p w:rsidR="00931EEB" w:rsidRPr="005639C6" w:rsidRDefault="00931EEB" w:rsidP="000A4481">
      <w:pPr>
        <w:pStyle w:val="ListParagraph"/>
        <w:numPr>
          <w:ilvl w:val="0"/>
          <w:numId w:val="36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5639C6">
        <w:rPr>
          <w:rFonts w:ascii="Calibri Light" w:eastAsia="MS Mincho" w:hAnsi="Calibri Light" w:cs="Calibri Light"/>
          <w:lang w:val="sq-AL"/>
        </w:rPr>
        <w:t xml:space="preserve">Duke u bazuar në vlerësimin e humbjeve të fuqisë në pikun (max) e ngarkesës në </w:t>
      </w:r>
      <w:r w:rsidR="000A4481" w:rsidRPr="005639C6">
        <w:rPr>
          <w:rFonts w:ascii="Calibri Light" w:eastAsia="MS Mincho" w:hAnsi="Calibri Light" w:cs="Calibri Light"/>
          <w:lang w:val="sq-AL"/>
        </w:rPr>
        <w:t>sistemi</w:t>
      </w:r>
      <w:r w:rsidR="000A4481">
        <w:rPr>
          <w:rFonts w:ascii="Calibri Light" w:eastAsia="MS Mincho" w:hAnsi="Calibri Light" w:cs="Calibri Light"/>
          <w:lang w:val="sq-AL"/>
        </w:rPr>
        <w:t>n</w:t>
      </w:r>
      <w:r w:rsidR="000A4481" w:rsidRPr="005639C6">
        <w:rPr>
          <w:rFonts w:ascii="Calibri Light" w:eastAsia="MS Mincho" w:hAnsi="Calibri Light" w:cs="Calibri Light"/>
          <w:lang w:val="sq-AL"/>
        </w:rPr>
        <w:t xml:space="preserve"> </w:t>
      </w:r>
      <w:r w:rsidR="000A4481">
        <w:rPr>
          <w:rFonts w:ascii="Calibri Light" w:eastAsia="MS Mincho" w:hAnsi="Calibri Light" w:cs="Calibri Light"/>
          <w:lang w:val="sq-AL"/>
        </w:rPr>
        <w:t>e</w:t>
      </w:r>
      <w:r w:rsidRPr="005639C6">
        <w:rPr>
          <w:rFonts w:ascii="Calibri Light" w:eastAsia="MS Mincho" w:hAnsi="Calibri Light" w:cs="Calibri Light"/>
          <w:lang w:val="sq-AL"/>
        </w:rPr>
        <w:t xml:space="preserve"> </w:t>
      </w:r>
      <w:r w:rsidR="000A4481" w:rsidRPr="005639C6">
        <w:rPr>
          <w:rFonts w:ascii="Calibri Light" w:eastAsia="MS Mincho" w:hAnsi="Calibri Light" w:cs="Calibri Light"/>
          <w:lang w:val="sq-AL"/>
        </w:rPr>
        <w:t>transmetimit</w:t>
      </w:r>
      <w:r w:rsidRPr="005639C6">
        <w:rPr>
          <w:rFonts w:ascii="Calibri Light" w:eastAsia="MS Mincho" w:hAnsi="Calibri Light" w:cs="Calibri Light"/>
          <w:lang w:val="sq-AL"/>
        </w:rPr>
        <w:t xml:space="preserve">. Ky vlerësim do të kryhet nga analizat dhe studimet e </w:t>
      </w:r>
      <w:r w:rsidR="000A4481" w:rsidRPr="005639C6">
        <w:rPr>
          <w:rFonts w:ascii="Calibri Light" w:eastAsia="MS Mincho" w:hAnsi="Calibri Light" w:cs="Calibri Light"/>
          <w:lang w:val="sq-AL"/>
        </w:rPr>
        <w:t xml:space="preserve">shpërndarjes </w:t>
      </w:r>
      <w:r w:rsidRPr="005639C6">
        <w:rPr>
          <w:rFonts w:ascii="Calibri Light" w:eastAsia="MS Mincho" w:hAnsi="Calibri Light" w:cs="Calibri Light"/>
          <w:lang w:val="sq-AL"/>
        </w:rPr>
        <w:t xml:space="preserve">së </w:t>
      </w:r>
      <w:r w:rsidR="000A4481" w:rsidRPr="005639C6">
        <w:rPr>
          <w:rFonts w:ascii="Calibri Light" w:eastAsia="MS Mincho" w:hAnsi="Calibri Light" w:cs="Calibri Light"/>
          <w:lang w:val="sq-AL"/>
        </w:rPr>
        <w:t xml:space="preserve">flukseve </w:t>
      </w:r>
      <w:r w:rsidRPr="005639C6">
        <w:rPr>
          <w:rFonts w:ascii="Calibri Light" w:eastAsia="MS Mincho" w:hAnsi="Calibri Light" w:cs="Calibri Light"/>
          <w:lang w:val="sq-AL"/>
        </w:rPr>
        <w:t xml:space="preserve">të fuqisë me ndihmën e programeve kompjuterike </w:t>
      </w:r>
      <w:r w:rsidR="000A4481">
        <w:rPr>
          <w:rFonts w:ascii="Calibri Light" w:eastAsia="MS Mincho" w:hAnsi="Calibri Light" w:cs="Calibri Light"/>
          <w:lang w:val="sq-AL"/>
        </w:rPr>
        <w:t>të përshtatshme</w:t>
      </w:r>
      <w:r w:rsidRPr="005639C6">
        <w:rPr>
          <w:rFonts w:ascii="Calibri Light" w:eastAsia="MS Mincho" w:hAnsi="Calibri Light" w:cs="Calibri Light"/>
          <w:lang w:val="sq-AL"/>
        </w:rPr>
        <w:t>;</w:t>
      </w:r>
    </w:p>
    <w:p w:rsidR="00931EEB" w:rsidRPr="00C33519" w:rsidRDefault="00931EEB" w:rsidP="005639C6">
      <w:pPr>
        <w:pStyle w:val="ListParagraph"/>
        <w:numPr>
          <w:ilvl w:val="0"/>
          <w:numId w:val="36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Duke kryer analiza dhe studime pilot në elemente të veçantë të </w:t>
      </w:r>
      <w:r w:rsidR="000A4481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të transmetimit dhe me anën e matjes së energjisë elektrike në të dy anët e elementit përkatës </w:t>
      </w:r>
      <w:r w:rsidR="000A4481">
        <w:rPr>
          <w:rFonts w:ascii="Calibri Light" w:eastAsia="MS Mincho" w:hAnsi="Calibri Light" w:cs="Calibri Light"/>
          <w:lang w:val="sq-AL"/>
        </w:rPr>
        <w:t xml:space="preserve">në </w:t>
      </w:r>
      <w:r w:rsidR="00294B6C">
        <w:rPr>
          <w:rFonts w:ascii="Calibri Light" w:eastAsia="MS Mincho" w:hAnsi="Calibri Light" w:cs="Calibri Light"/>
          <w:lang w:val="sq-AL"/>
        </w:rPr>
        <w:t>përputhje me</w:t>
      </w:r>
      <w:r w:rsidRPr="00C33519">
        <w:rPr>
          <w:rFonts w:ascii="Calibri Light" w:eastAsia="MS Mincho" w:hAnsi="Calibri Light" w:cs="Calibri Light"/>
          <w:lang w:val="sq-AL"/>
        </w:rPr>
        <w:t xml:space="preserve"> </w:t>
      </w:r>
      <w:r w:rsidR="00294B6C" w:rsidRPr="00C33519">
        <w:rPr>
          <w:rFonts w:ascii="Calibri Light" w:eastAsia="MS Mincho" w:hAnsi="Calibri Light" w:cs="Calibri Light"/>
          <w:lang w:val="sq-AL"/>
        </w:rPr>
        <w:t>standarde</w:t>
      </w:r>
      <w:r w:rsidR="00294B6C">
        <w:rPr>
          <w:rFonts w:ascii="Calibri Light" w:eastAsia="MS Mincho" w:hAnsi="Calibri Light" w:cs="Calibri Light"/>
          <w:lang w:val="sq-AL"/>
        </w:rPr>
        <w:t>t</w:t>
      </w:r>
      <w:r w:rsidRPr="00C33519">
        <w:rPr>
          <w:rFonts w:ascii="Calibri Light" w:eastAsia="MS Mincho" w:hAnsi="Calibri Light" w:cs="Calibri Light"/>
          <w:lang w:val="sq-AL"/>
        </w:rPr>
        <w:t xml:space="preserve"> dhe rregulla</w:t>
      </w:r>
      <w:r w:rsidR="00294B6C">
        <w:rPr>
          <w:rFonts w:ascii="Calibri Light" w:eastAsia="MS Mincho" w:hAnsi="Calibri Light" w:cs="Calibri Light"/>
          <w:lang w:val="sq-AL"/>
        </w:rPr>
        <w:t>t</w:t>
      </w:r>
      <w:r w:rsidRPr="00C33519">
        <w:rPr>
          <w:rFonts w:ascii="Calibri Light" w:eastAsia="MS Mincho" w:hAnsi="Calibri Light" w:cs="Calibri Light"/>
          <w:lang w:val="sq-AL"/>
        </w:rPr>
        <w:t xml:space="preserve"> përkatëse të Kodit të Matjes.</w:t>
      </w:r>
    </w:p>
    <w:p w:rsidR="00931EEB" w:rsidRPr="00F14C0B" w:rsidRDefault="00931EEB" w:rsidP="00F14C0B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F14C0B">
        <w:rPr>
          <w:rFonts w:ascii="Calibri Light" w:eastAsia="MS Mincho" w:hAnsi="Calibri Light" w:cs="Calibri Light"/>
          <w:lang w:val="sq-AL"/>
        </w:rPr>
        <w:t>OST merr në konsideratë edhe dinamikat e zhvillimit ekonomik të vendit (në bazë të parashikimit të rrit</w:t>
      </w:r>
      <w:r w:rsidR="005F17CF">
        <w:rPr>
          <w:rFonts w:ascii="Calibri Light" w:eastAsia="MS Mincho" w:hAnsi="Calibri Light" w:cs="Calibri Light"/>
          <w:lang w:val="sq-AL"/>
        </w:rPr>
        <w:t>jes së produktit kombëtar bruto</w:t>
      </w:r>
      <w:r w:rsidRPr="00F14C0B">
        <w:rPr>
          <w:rFonts w:ascii="Calibri Light" w:eastAsia="MS Mincho" w:hAnsi="Calibri Light" w:cs="Calibri Light"/>
          <w:lang w:val="sq-AL"/>
        </w:rPr>
        <w:t xml:space="preserve">, investimeve, punësimit dhe konsumit), ndryshimin e konsumit të </w:t>
      </w:r>
      <w:r w:rsidR="00F14C0B" w:rsidRPr="00F14C0B">
        <w:rPr>
          <w:rFonts w:ascii="Calibri Light" w:eastAsia="MS Mincho" w:hAnsi="Calibri Light" w:cs="Calibri Light"/>
          <w:lang w:val="sq-AL"/>
        </w:rPr>
        <w:t xml:space="preserve">energjisë elektrikë </w:t>
      </w:r>
      <w:r w:rsidRPr="00F14C0B">
        <w:rPr>
          <w:rFonts w:ascii="Calibri Light" w:eastAsia="MS Mincho" w:hAnsi="Calibri Light" w:cs="Calibri Light"/>
          <w:lang w:val="sq-AL"/>
        </w:rPr>
        <w:t xml:space="preserve">në sektorë të ndryshëm të ekonomisë, shkallën aktuale dhe të pritshme të përdorimit të gazit natyror në vend, në mënyrë që të krijojë lidhjen mes zhvillimit të ekonomisë dhe kërkesës për </w:t>
      </w:r>
      <w:r w:rsidR="00F14C0B" w:rsidRPr="00F14C0B">
        <w:rPr>
          <w:rFonts w:ascii="Calibri Light" w:eastAsia="MS Mincho" w:hAnsi="Calibri Light" w:cs="Calibri Light"/>
          <w:lang w:val="sq-AL"/>
        </w:rPr>
        <w:t>energji elektrike</w:t>
      </w:r>
      <w:r w:rsidRPr="00F14C0B">
        <w:rPr>
          <w:rFonts w:ascii="Calibri Light" w:eastAsia="MS Mincho" w:hAnsi="Calibri Light" w:cs="Calibri Light"/>
          <w:lang w:val="sq-AL"/>
        </w:rPr>
        <w:t>.</w:t>
      </w:r>
    </w:p>
    <w:p w:rsidR="00931EEB" w:rsidRPr="00C33519" w:rsidRDefault="00931EEB" w:rsidP="00F14C0B">
      <w:pPr>
        <w:numPr>
          <w:ilvl w:val="0"/>
          <w:numId w:val="8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color w:val="002060"/>
          <w:lang w:val="sq-AL"/>
        </w:rPr>
      </w:pPr>
      <w:r w:rsidRPr="00F14C0B">
        <w:rPr>
          <w:rFonts w:ascii="Calibri Light" w:eastAsia="MS Mincho" w:hAnsi="Calibri Light" w:cs="Calibri Light"/>
          <w:lang w:val="sq-AL"/>
        </w:rPr>
        <w:t>OST merr në konsideratë edhe zhvillimin e projekteve ekzistuese dhe të reja të planifikuara nga operatorë e sistemeve fqinjë të transmetimit.</w:t>
      </w:r>
    </w:p>
    <w:p w:rsidR="00931EEB" w:rsidRPr="00104DD6" w:rsidRDefault="00931EEB" w:rsidP="00104DD6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13" w:name="_Toc445797650"/>
      <w:bookmarkStart w:id="14" w:name="_Toc451502704"/>
      <w:r w:rsidRPr="00104DD6">
        <w:rPr>
          <w:rFonts w:ascii="Calibri Light" w:hAnsi="Calibri Light" w:cs="Calibri Light"/>
          <w:i/>
          <w:sz w:val="22"/>
          <w:lang w:val="sq-AL"/>
        </w:rPr>
        <w:t xml:space="preserve">Neni </w:t>
      </w:r>
      <w:r w:rsidR="00104DD6">
        <w:rPr>
          <w:rFonts w:ascii="Calibri Light" w:hAnsi="Calibri Light" w:cs="Calibri Light"/>
          <w:i/>
          <w:sz w:val="22"/>
          <w:lang w:val="sq-AL"/>
        </w:rPr>
        <w:t>22</w:t>
      </w:r>
      <w:r w:rsidRPr="00104DD6">
        <w:rPr>
          <w:rFonts w:ascii="Calibri Light" w:hAnsi="Calibri Light" w:cs="Calibri Light"/>
          <w:i/>
          <w:sz w:val="22"/>
          <w:lang w:val="sq-AL"/>
        </w:rPr>
        <w:t xml:space="preserve">. Planifikimi i </w:t>
      </w:r>
      <w:r w:rsidR="00104DD6" w:rsidRPr="00104DD6">
        <w:rPr>
          <w:rFonts w:ascii="Calibri Light" w:hAnsi="Calibri Light" w:cs="Calibri Light"/>
          <w:i/>
          <w:sz w:val="22"/>
          <w:lang w:val="sq-AL"/>
        </w:rPr>
        <w:t>gjenerimit</w:t>
      </w:r>
      <w:bookmarkEnd w:id="13"/>
      <w:bookmarkEnd w:id="14"/>
    </w:p>
    <w:p w:rsidR="00931EEB" w:rsidRPr="00C33519" w:rsidRDefault="00931EEB" w:rsidP="002629EE">
      <w:pPr>
        <w:numPr>
          <w:ilvl w:val="0"/>
          <w:numId w:val="10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Çdo prodhues i energjisë elektrike duhet të hartojë dhe të paraqesë një plan afatmesëm (çdo 2 vjet) dhe një plan afatgjatë (10 vjeçar) për zhvillimin e sistemit/objektit të tij duke integruar çështje të </w:t>
      </w:r>
      <w:r w:rsidR="002629EE" w:rsidRPr="00C33519">
        <w:rPr>
          <w:rFonts w:ascii="Calibri Light" w:eastAsia="MS Mincho" w:hAnsi="Calibri Light" w:cs="Calibri Light"/>
          <w:lang w:val="sq-AL"/>
        </w:rPr>
        <w:t>optimiz</w:t>
      </w:r>
      <w:r w:rsidR="002629EE">
        <w:rPr>
          <w:rFonts w:ascii="Calibri Light" w:eastAsia="MS Mincho" w:hAnsi="Calibri Light" w:cs="Calibri Light"/>
          <w:lang w:val="sq-AL"/>
        </w:rPr>
        <w:t>i</w:t>
      </w:r>
      <w:r w:rsidR="002629EE" w:rsidRPr="00C33519">
        <w:rPr>
          <w:rFonts w:ascii="Calibri Light" w:eastAsia="MS Mincho" w:hAnsi="Calibri Light" w:cs="Calibri Light"/>
          <w:lang w:val="sq-AL"/>
        </w:rPr>
        <w:t>mit</w:t>
      </w:r>
      <w:r w:rsidRPr="00C33519">
        <w:rPr>
          <w:rFonts w:ascii="Calibri Light" w:eastAsia="MS Mincho" w:hAnsi="Calibri Light" w:cs="Calibri Light"/>
          <w:lang w:val="sq-AL"/>
        </w:rPr>
        <w:t xml:space="preserve"> të regjimit operativ të </w:t>
      </w:r>
      <w:r w:rsidR="002629EE" w:rsidRPr="00C33519">
        <w:rPr>
          <w:rFonts w:ascii="Calibri Light" w:eastAsia="MS Mincho" w:hAnsi="Calibri Light" w:cs="Calibri Light"/>
          <w:lang w:val="sq-AL"/>
        </w:rPr>
        <w:t>sistemit elektroenergjetik</w:t>
      </w:r>
      <w:r w:rsidRPr="00C33519">
        <w:rPr>
          <w:rFonts w:ascii="Calibri Light" w:eastAsia="MS Mincho" w:hAnsi="Calibri Light" w:cs="Calibri Light"/>
          <w:lang w:val="sq-AL"/>
        </w:rPr>
        <w:t>.</w:t>
      </w:r>
    </w:p>
    <w:p w:rsidR="00931EEB" w:rsidRPr="002629EE" w:rsidRDefault="00931EEB" w:rsidP="002629EE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r w:rsidRPr="002629EE">
        <w:rPr>
          <w:rFonts w:ascii="Calibri Light" w:hAnsi="Calibri Light" w:cs="Calibri Light"/>
          <w:i/>
          <w:sz w:val="22"/>
          <w:lang w:val="sq-AL"/>
        </w:rPr>
        <w:lastRenderedPageBreak/>
        <w:t xml:space="preserve">Neni </w:t>
      </w:r>
      <w:r w:rsidR="002629EE">
        <w:rPr>
          <w:rFonts w:ascii="Calibri Light" w:hAnsi="Calibri Light" w:cs="Calibri Light"/>
          <w:i/>
          <w:sz w:val="22"/>
          <w:lang w:val="sq-AL"/>
        </w:rPr>
        <w:t>23</w:t>
      </w:r>
      <w:r w:rsidR="00E31639">
        <w:rPr>
          <w:rFonts w:ascii="Calibri Light" w:hAnsi="Calibri Light" w:cs="Calibri Light"/>
          <w:i/>
          <w:sz w:val="22"/>
          <w:lang w:val="sq-AL"/>
        </w:rPr>
        <w:t>. Modelime</w:t>
      </w:r>
      <w:r w:rsidRPr="002629EE">
        <w:rPr>
          <w:rFonts w:ascii="Calibri Light" w:hAnsi="Calibri Light" w:cs="Calibri Light"/>
          <w:i/>
          <w:sz w:val="22"/>
          <w:lang w:val="sq-AL"/>
        </w:rPr>
        <w:t xml:space="preserve">t e </w:t>
      </w:r>
      <w:r w:rsidR="003D7858" w:rsidRPr="002629EE">
        <w:rPr>
          <w:rFonts w:ascii="Calibri Light" w:hAnsi="Calibri Light" w:cs="Calibri Light"/>
          <w:i/>
          <w:sz w:val="22"/>
          <w:lang w:val="sq-AL"/>
        </w:rPr>
        <w:t xml:space="preserve">sistemit </w:t>
      </w:r>
      <w:r w:rsidRPr="002629EE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="003D7858" w:rsidRPr="002629EE">
        <w:rPr>
          <w:rFonts w:ascii="Calibri Light" w:hAnsi="Calibri Light" w:cs="Calibri Light"/>
          <w:i/>
          <w:sz w:val="22"/>
          <w:lang w:val="sq-AL"/>
        </w:rPr>
        <w:t xml:space="preserve">transmetimit </w:t>
      </w:r>
      <w:r w:rsidRPr="002629EE">
        <w:rPr>
          <w:rFonts w:ascii="Calibri Light" w:hAnsi="Calibri Light" w:cs="Calibri Light"/>
          <w:i/>
          <w:sz w:val="22"/>
          <w:lang w:val="sq-AL"/>
        </w:rPr>
        <w:t>për çështjet e planifikimit afatgjatë</w:t>
      </w:r>
    </w:p>
    <w:p w:rsidR="00931EEB" w:rsidRPr="00C7020D" w:rsidRDefault="003C08E5" w:rsidP="005B50D9">
      <w:pPr>
        <w:numPr>
          <w:ilvl w:val="0"/>
          <w:numId w:val="24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7020D">
        <w:rPr>
          <w:rFonts w:ascii="Calibri Light" w:eastAsia="MS Mincho" w:hAnsi="Calibri Light" w:cs="Calibri Light"/>
          <w:lang w:val="sq-AL"/>
        </w:rPr>
        <w:t>OST përgatit një bazë të dhënash për krijimin e modeleve t</w:t>
      </w:r>
      <w:r w:rsidR="005B50D9" w:rsidRPr="00C7020D">
        <w:rPr>
          <w:rFonts w:ascii="Calibri Light" w:eastAsia="MS Mincho" w:hAnsi="Calibri Light" w:cs="Calibri Light"/>
          <w:lang w:val="sq-AL"/>
        </w:rPr>
        <w:t>ë</w:t>
      </w:r>
      <w:r w:rsidRPr="00C7020D">
        <w:rPr>
          <w:rFonts w:ascii="Calibri Light" w:eastAsia="MS Mincho" w:hAnsi="Calibri Light" w:cs="Calibri Light"/>
          <w:lang w:val="sq-AL"/>
        </w:rPr>
        <w:t xml:space="preserve"> tregut që përmban parametra teknikë, ekonomikë dhe financiarë të gjenerimit, njësive të kërkesës, vlerat e pritshme të rezervës së sistemit, kapacitetet e lejuara kufitare të transmetimit etj., duke mbuluar horizonte të ndryshme kohore sipas specifikave dhe formatit të </w:t>
      </w:r>
      <w:r w:rsidR="005B50D9" w:rsidRPr="00C7020D">
        <w:rPr>
          <w:rFonts w:ascii="Calibri Light" w:eastAsia="MS Mincho" w:hAnsi="Calibri Light" w:cs="Calibri Light"/>
          <w:lang w:val="sq-AL"/>
        </w:rPr>
        <w:t>kërkuar</w:t>
      </w:r>
      <w:r w:rsidRPr="00C7020D">
        <w:rPr>
          <w:rFonts w:ascii="Calibri Light" w:eastAsia="MS Mincho" w:hAnsi="Calibri Light" w:cs="Calibri Light"/>
          <w:lang w:val="sq-AL"/>
        </w:rPr>
        <w:t xml:space="preserve"> nga ENTSO-E për studimet e mjaftueshmërisë afatmesme dhe afatgjate të sistemit që ajo realizon.</w:t>
      </w:r>
    </w:p>
    <w:p w:rsidR="00931EEB" w:rsidRPr="00C7020D" w:rsidRDefault="004D7CDF" w:rsidP="00545224">
      <w:pPr>
        <w:numPr>
          <w:ilvl w:val="0"/>
          <w:numId w:val="24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7020D">
        <w:rPr>
          <w:rFonts w:ascii="Calibri Light" w:eastAsia="MS Mincho" w:hAnsi="Calibri Light" w:cs="Calibri Light"/>
          <w:lang w:val="sq-AL"/>
        </w:rPr>
        <w:t>OST përgatit modelet</w:t>
      </w:r>
      <w:r w:rsidR="00931EEB" w:rsidRPr="00C7020D">
        <w:rPr>
          <w:rFonts w:ascii="Calibri Light" w:eastAsia="MS Mincho" w:hAnsi="Calibri Light" w:cs="Calibri Light"/>
          <w:lang w:val="sq-AL"/>
        </w:rPr>
        <w:t xml:space="preserve"> e </w:t>
      </w:r>
      <w:r w:rsidR="00545224" w:rsidRPr="00C7020D">
        <w:rPr>
          <w:rFonts w:ascii="Calibri Light" w:eastAsia="MS Mincho" w:hAnsi="Calibri Light" w:cs="Calibri Light"/>
          <w:lang w:val="sq-AL"/>
        </w:rPr>
        <w:t>rrjetit</w:t>
      </w:r>
      <w:r w:rsidR="00931EEB" w:rsidRPr="00C7020D">
        <w:rPr>
          <w:rFonts w:ascii="Calibri Light" w:eastAsia="MS Mincho" w:hAnsi="Calibri Light" w:cs="Calibri Light"/>
          <w:lang w:val="sq-AL"/>
        </w:rPr>
        <w:t xml:space="preserve"> që pasqyro</w:t>
      </w:r>
      <w:r w:rsidRPr="00C7020D">
        <w:rPr>
          <w:rFonts w:ascii="Calibri Light" w:eastAsia="MS Mincho" w:hAnsi="Calibri Light" w:cs="Calibri Light"/>
          <w:lang w:val="sq-AL"/>
        </w:rPr>
        <w:t>j</w:t>
      </w:r>
      <w:r w:rsidR="00931EEB" w:rsidRPr="00C7020D">
        <w:rPr>
          <w:rFonts w:ascii="Calibri Light" w:eastAsia="MS Mincho" w:hAnsi="Calibri Light" w:cs="Calibri Light"/>
          <w:lang w:val="sq-AL"/>
        </w:rPr>
        <w:t>n</w:t>
      </w:r>
      <w:r w:rsidRPr="00C7020D">
        <w:rPr>
          <w:rFonts w:ascii="Calibri Light" w:eastAsia="MS Mincho" w:hAnsi="Calibri Light" w:cs="Calibri Light"/>
          <w:lang w:val="sq-AL"/>
        </w:rPr>
        <w:t>ë</w:t>
      </w:r>
      <w:r w:rsidR="00931EEB" w:rsidRPr="00C7020D">
        <w:rPr>
          <w:rFonts w:ascii="Calibri Light" w:eastAsia="MS Mincho" w:hAnsi="Calibri Light" w:cs="Calibri Light"/>
          <w:lang w:val="sq-AL"/>
        </w:rPr>
        <w:t xml:space="preserve"> konfigurimin e </w:t>
      </w:r>
      <w:r w:rsidR="00545224" w:rsidRPr="00C7020D">
        <w:rPr>
          <w:rFonts w:ascii="Calibri Light" w:eastAsia="MS Mincho" w:hAnsi="Calibri Light" w:cs="Calibri Light"/>
          <w:lang w:val="sq-AL"/>
        </w:rPr>
        <w:t xml:space="preserve">sistemit </w:t>
      </w:r>
      <w:r w:rsidR="00931EEB" w:rsidRPr="00C7020D">
        <w:rPr>
          <w:rFonts w:ascii="Calibri Light" w:eastAsia="MS Mincho" w:hAnsi="Calibri Light" w:cs="Calibri Light"/>
          <w:lang w:val="sq-AL"/>
        </w:rPr>
        <w:t xml:space="preserve">të </w:t>
      </w:r>
      <w:r w:rsidR="00545224" w:rsidRPr="00C7020D">
        <w:rPr>
          <w:rFonts w:ascii="Calibri Light" w:eastAsia="MS Mincho" w:hAnsi="Calibri Light" w:cs="Calibri Light"/>
          <w:lang w:val="sq-AL"/>
        </w:rPr>
        <w:t xml:space="preserve">transmetimit </w:t>
      </w:r>
      <w:r w:rsidR="00931EEB" w:rsidRPr="00C7020D">
        <w:rPr>
          <w:rFonts w:ascii="Calibri Light" w:eastAsia="MS Mincho" w:hAnsi="Calibri Light" w:cs="Calibri Light"/>
          <w:lang w:val="sq-AL"/>
        </w:rPr>
        <w:t>sipas formatit, afateve kohore dhe kritereve të kërkuara nga ENTSO-E.</w:t>
      </w:r>
    </w:p>
    <w:p w:rsidR="000730C1" w:rsidRPr="00C7020D" w:rsidRDefault="00931EEB" w:rsidP="000730C1">
      <w:pPr>
        <w:numPr>
          <w:ilvl w:val="0"/>
          <w:numId w:val="24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7020D">
        <w:rPr>
          <w:rFonts w:ascii="Calibri Light" w:eastAsia="MS Mincho" w:hAnsi="Calibri Light" w:cs="Calibri Light"/>
          <w:lang w:val="sq-AL"/>
        </w:rPr>
        <w:t>Në varësi të llojit të analizave, modelet e rrjetit ndërtohen me shkallë të caktuara të paraqitjes së detajeve të</w:t>
      </w:r>
      <w:r w:rsidR="00132DC9" w:rsidRPr="00C7020D">
        <w:rPr>
          <w:rFonts w:ascii="Calibri Light" w:eastAsia="MS Mincho" w:hAnsi="Calibri Light" w:cs="Calibri Light"/>
          <w:lang w:val="sq-AL"/>
        </w:rPr>
        <w:t xml:space="preserve"> </w:t>
      </w:r>
      <w:r w:rsidR="000730C1" w:rsidRPr="00C7020D">
        <w:rPr>
          <w:rFonts w:ascii="Calibri Light" w:eastAsia="MS Mincho" w:hAnsi="Calibri Light" w:cs="Calibri Light"/>
          <w:lang w:val="sq-AL"/>
        </w:rPr>
        <w:t>sistemit</w:t>
      </w:r>
      <w:r w:rsidRPr="00C7020D">
        <w:rPr>
          <w:rFonts w:ascii="Calibri Light" w:eastAsia="MS Mincho" w:hAnsi="Calibri Light" w:cs="Calibri Light"/>
          <w:lang w:val="sq-AL"/>
        </w:rPr>
        <w:t xml:space="preserve"> dhe mbështeten në një bazë të dhëna</w:t>
      </w:r>
      <w:r w:rsidR="000730C1" w:rsidRPr="00C7020D">
        <w:rPr>
          <w:rFonts w:ascii="Calibri Light" w:eastAsia="MS Mincho" w:hAnsi="Calibri Light" w:cs="Calibri Light"/>
          <w:lang w:val="sq-AL"/>
        </w:rPr>
        <w:t>sh</w:t>
      </w:r>
      <w:r w:rsidRPr="00C7020D">
        <w:rPr>
          <w:rFonts w:ascii="Calibri Light" w:eastAsia="MS Mincho" w:hAnsi="Calibri Light" w:cs="Calibri Light"/>
          <w:lang w:val="sq-AL"/>
        </w:rPr>
        <w:t xml:space="preserve"> të sistemit të </w:t>
      </w:r>
      <w:r w:rsidR="000730C1" w:rsidRPr="00C7020D">
        <w:rPr>
          <w:rFonts w:ascii="Calibri Light" w:eastAsia="MS Mincho" w:hAnsi="Calibri Light" w:cs="Calibri Light"/>
          <w:lang w:val="sq-AL"/>
        </w:rPr>
        <w:t>elektroenergjetik</w:t>
      </w:r>
      <w:r w:rsidRPr="00C7020D">
        <w:rPr>
          <w:rFonts w:ascii="Calibri Light" w:eastAsia="MS Mincho" w:hAnsi="Calibri Light" w:cs="Calibri Light"/>
          <w:lang w:val="sq-AL"/>
        </w:rPr>
        <w:t xml:space="preserve"> në një horizont të caktuar kohor, që përmbajnë elementet si vijon:</w:t>
      </w:r>
    </w:p>
    <w:p w:rsidR="000730C1" w:rsidRPr="00C7020D" w:rsidRDefault="00931EEB" w:rsidP="000730C1">
      <w:pPr>
        <w:pStyle w:val="ListParagraph"/>
        <w:numPr>
          <w:ilvl w:val="0"/>
          <w:numId w:val="37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7020D">
        <w:rPr>
          <w:rFonts w:ascii="Calibri Light" w:eastAsia="MS Mincho" w:hAnsi="Calibri Light" w:cs="Calibri Light"/>
          <w:lang w:val="sq-AL"/>
        </w:rPr>
        <w:t>Topologjia e nd</w:t>
      </w:r>
      <w:r w:rsidR="000730C1" w:rsidRPr="00C7020D">
        <w:rPr>
          <w:rFonts w:ascii="Calibri Light" w:eastAsia="MS Mincho" w:hAnsi="Calibri Light" w:cs="Calibri Light"/>
          <w:lang w:val="sq-AL"/>
        </w:rPr>
        <w:t>ërtimit dhe parametrat e sistemit;</w:t>
      </w:r>
    </w:p>
    <w:p w:rsidR="000730C1" w:rsidRPr="00C7020D" w:rsidRDefault="00931EEB" w:rsidP="000730C1">
      <w:pPr>
        <w:pStyle w:val="ListParagraph"/>
        <w:numPr>
          <w:ilvl w:val="0"/>
          <w:numId w:val="37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7020D">
        <w:rPr>
          <w:rFonts w:ascii="Calibri Light" w:eastAsia="MS Mincho" w:hAnsi="Calibri Light" w:cs="Calibri Light"/>
          <w:lang w:val="sq-AL"/>
        </w:rPr>
        <w:t>Informacion mbi njësitë gjeneruese</w:t>
      </w:r>
      <w:r w:rsidR="000730C1" w:rsidRPr="00C7020D">
        <w:rPr>
          <w:rFonts w:ascii="Calibri Light" w:eastAsia="MS Mincho" w:hAnsi="Calibri Light" w:cs="Calibri Light"/>
          <w:lang w:val="sq-AL"/>
        </w:rPr>
        <w:t>;</w:t>
      </w:r>
    </w:p>
    <w:p w:rsidR="000730C1" w:rsidRPr="00C7020D" w:rsidRDefault="00931EEB" w:rsidP="000730C1">
      <w:pPr>
        <w:pStyle w:val="ListParagraph"/>
        <w:numPr>
          <w:ilvl w:val="0"/>
          <w:numId w:val="37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7020D">
        <w:rPr>
          <w:rFonts w:ascii="Calibri Light" w:eastAsia="MS Mincho" w:hAnsi="Calibri Light" w:cs="Calibri Light"/>
          <w:lang w:val="sq-AL"/>
        </w:rPr>
        <w:t>Informacion mbi njësitë e kërkesës</w:t>
      </w:r>
      <w:r w:rsidR="000730C1" w:rsidRPr="00C7020D">
        <w:rPr>
          <w:rFonts w:ascii="Calibri Light" w:eastAsia="MS Mincho" w:hAnsi="Calibri Light" w:cs="Calibri Light"/>
          <w:lang w:val="sq-AL"/>
        </w:rPr>
        <w:t>;</w:t>
      </w:r>
    </w:p>
    <w:p w:rsidR="00931EEB" w:rsidRPr="00C7020D" w:rsidRDefault="00931EEB" w:rsidP="000730C1">
      <w:pPr>
        <w:pStyle w:val="ListParagraph"/>
        <w:numPr>
          <w:ilvl w:val="0"/>
          <w:numId w:val="37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7020D">
        <w:rPr>
          <w:rFonts w:ascii="Calibri Light" w:eastAsia="MS Mincho" w:hAnsi="Calibri Light" w:cs="Calibri Light"/>
          <w:lang w:val="sq-AL"/>
        </w:rPr>
        <w:t xml:space="preserve">Mbulimi i horizonteve të ndryshme kohore dhe skenarëve të zhvillimit të </w:t>
      </w:r>
      <w:r w:rsidR="000730C1" w:rsidRPr="00C7020D">
        <w:rPr>
          <w:rFonts w:ascii="Calibri Light" w:eastAsia="MS Mincho" w:hAnsi="Calibri Light" w:cs="Calibri Light"/>
          <w:lang w:val="sq-AL"/>
        </w:rPr>
        <w:t>sistemit</w:t>
      </w:r>
      <w:r w:rsidR="00C7020D" w:rsidRPr="00C7020D">
        <w:rPr>
          <w:rFonts w:ascii="Calibri Light" w:eastAsia="MS Mincho" w:hAnsi="Calibri Light" w:cs="Calibri Light"/>
          <w:lang w:val="sq-AL"/>
        </w:rPr>
        <w:t>.</w:t>
      </w:r>
    </w:p>
    <w:p w:rsidR="00931EEB" w:rsidRDefault="00931EEB" w:rsidP="00783107">
      <w:pPr>
        <w:numPr>
          <w:ilvl w:val="0"/>
          <w:numId w:val="24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Times New Roman" w:hAnsi="Calibri Light" w:cs="Calibri Light"/>
          <w:lang w:val="sq-AL"/>
        </w:rPr>
      </w:pPr>
      <w:r w:rsidRPr="00C7020D">
        <w:rPr>
          <w:rFonts w:ascii="Calibri Light" w:eastAsia="Times New Roman" w:hAnsi="Calibri Light" w:cs="Calibri Light"/>
          <w:lang w:val="sq-AL"/>
        </w:rPr>
        <w:t xml:space="preserve">OST përgatit modelin </w:t>
      </w:r>
      <w:r w:rsidR="00783107" w:rsidRPr="00C7020D">
        <w:rPr>
          <w:rFonts w:ascii="Calibri Light" w:eastAsia="Times New Roman" w:hAnsi="Calibri Light" w:cs="Calibri Light"/>
          <w:lang w:val="sq-AL"/>
        </w:rPr>
        <w:t>individual</w:t>
      </w:r>
      <w:r w:rsidRPr="00C7020D">
        <w:rPr>
          <w:rFonts w:ascii="Calibri Light" w:eastAsia="Times New Roman" w:hAnsi="Calibri Light" w:cs="Calibri Light"/>
          <w:lang w:val="sq-AL"/>
        </w:rPr>
        <w:t xml:space="preserve">/kombëtar për </w:t>
      </w:r>
      <w:r w:rsidR="00C7020D" w:rsidRPr="00C7020D">
        <w:rPr>
          <w:rFonts w:ascii="Calibri Light" w:eastAsia="Times New Roman" w:hAnsi="Calibri Light" w:cs="Calibri Light"/>
          <w:lang w:val="sq-AL"/>
        </w:rPr>
        <w:t>sistemi</w:t>
      </w:r>
      <w:r w:rsidR="00C7020D">
        <w:rPr>
          <w:rFonts w:ascii="Calibri Light" w:eastAsia="Times New Roman" w:hAnsi="Calibri Light" w:cs="Calibri Light"/>
          <w:lang w:val="sq-AL"/>
        </w:rPr>
        <w:t>n</w:t>
      </w:r>
      <w:r w:rsidR="00C7020D" w:rsidRPr="00C7020D">
        <w:rPr>
          <w:rFonts w:ascii="Calibri Light" w:eastAsia="Times New Roman" w:hAnsi="Calibri Light" w:cs="Calibri Light"/>
          <w:lang w:val="sq-AL"/>
        </w:rPr>
        <w:t xml:space="preserve"> </w:t>
      </w:r>
      <w:r w:rsidR="00C7020D">
        <w:rPr>
          <w:rFonts w:ascii="Calibri Light" w:eastAsia="Times New Roman" w:hAnsi="Calibri Light" w:cs="Calibri Light"/>
          <w:lang w:val="sq-AL"/>
        </w:rPr>
        <w:t>e</w:t>
      </w:r>
      <w:r w:rsidRPr="00C7020D">
        <w:rPr>
          <w:rFonts w:ascii="Calibri Light" w:eastAsia="Times New Roman" w:hAnsi="Calibri Light" w:cs="Calibri Light"/>
          <w:lang w:val="sq-AL"/>
        </w:rPr>
        <w:t xml:space="preserve"> </w:t>
      </w:r>
      <w:r w:rsidR="00C7020D" w:rsidRPr="00C7020D">
        <w:rPr>
          <w:rFonts w:ascii="Calibri Light" w:eastAsia="Times New Roman" w:hAnsi="Calibri Light" w:cs="Calibri Light"/>
          <w:lang w:val="sq-AL"/>
        </w:rPr>
        <w:t xml:space="preserve">transmetimit </w:t>
      </w:r>
      <w:r w:rsidRPr="00C7020D">
        <w:rPr>
          <w:rFonts w:ascii="Calibri Light" w:eastAsia="Times New Roman" w:hAnsi="Calibri Light" w:cs="Calibri Light"/>
          <w:lang w:val="sq-AL"/>
        </w:rPr>
        <w:t>që përmban të gjithë element</w:t>
      </w:r>
      <w:r w:rsidR="00C7020D">
        <w:rPr>
          <w:rFonts w:ascii="Calibri Light" w:eastAsia="Times New Roman" w:hAnsi="Calibri Light" w:cs="Calibri Light"/>
          <w:lang w:val="sq-AL"/>
        </w:rPr>
        <w:t>ë</w:t>
      </w:r>
      <w:r w:rsidRPr="00C7020D">
        <w:rPr>
          <w:rFonts w:ascii="Calibri Light" w:eastAsia="Times New Roman" w:hAnsi="Calibri Light" w:cs="Calibri Light"/>
          <w:lang w:val="sq-AL"/>
        </w:rPr>
        <w:t xml:space="preserve">t me nivele tensioni </w:t>
      </w:r>
      <w:r w:rsidRPr="00C7020D">
        <w:rPr>
          <w:rFonts w:ascii="Calibri Light" w:eastAsia="MS Mincho" w:hAnsi="Calibri Light" w:cs="Calibri Light"/>
          <w:lang w:val="sq-AL"/>
        </w:rPr>
        <w:t>110 kV, 150 kV, 220 kV, 400 kV</w:t>
      </w:r>
      <w:r w:rsidRPr="00C7020D">
        <w:rPr>
          <w:rFonts w:ascii="Calibri Light" w:eastAsia="Times New Roman" w:hAnsi="Calibri Light" w:cs="Calibri Light"/>
          <w:lang w:val="sq-AL"/>
        </w:rPr>
        <w:t xml:space="preserve">. </w:t>
      </w:r>
      <w:r w:rsidR="004D7CDF" w:rsidRPr="00C7020D">
        <w:rPr>
          <w:rFonts w:ascii="Calibri Light" w:eastAsia="Times New Roman" w:hAnsi="Calibri Light" w:cs="Calibri Light"/>
          <w:lang w:val="sq-AL"/>
        </w:rPr>
        <w:t xml:space="preserve">Modelet ndërtohen në bazë të skenarëve </w:t>
      </w:r>
      <w:r w:rsidR="00783107" w:rsidRPr="00C7020D">
        <w:rPr>
          <w:rFonts w:ascii="Calibri Light" w:eastAsia="Times New Roman" w:hAnsi="Calibri Light" w:cs="Calibri Light"/>
          <w:lang w:val="sq-AL"/>
        </w:rPr>
        <w:t>operacional</w:t>
      </w:r>
      <w:r w:rsidR="004D7CDF" w:rsidRPr="00C7020D">
        <w:rPr>
          <w:rFonts w:ascii="Calibri Light" w:eastAsia="Times New Roman" w:hAnsi="Calibri Light" w:cs="Calibri Light"/>
          <w:lang w:val="sq-AL"/>
        </w:rPr>
        <w:t xml:space="preserve"> dhe horizonteve kohore të zhvillimit të </w:t>
      </w:r>
      <w:r w:rsidR="00783107" w:rsidRPr="00C7020D">
        <w:rPr>
          <w:rFonts w:ascii="Calibri Light" w:eastAsia="Times New Roman" w:hAnsi="Calibri Light" w:cs="Calibri Light"/>
          <w:lang w:val="sq-AL"/>
        </w:rPr>
        <w:t>ndrysh</w:t>
      </w:r>
      <w:r w:rsidR="00783107">
        <w:rPr>
          <w:rFonts w:ascii="Calibri Light" w:eastAsia="Times New Roman" w:hAnsi="Calibri Light" w:cs="Calibri Light"/>
          <w:lang w:val="sq-AL"/>
        </w:rPr>
        <w:t>ëm</w:t>
      </w:r>
      <w:r w:rsidR="004D7CDF" w:rsidRPr="00C7020D">
        <w:rPr>
          <w:rFonts w:ascii="Calibri Light" w:eastAsia="Times New Roman" w:hAnsi="Calibri Light" w:cs="Calibri Light"/>
          <w:lang w:val="sq-AL"/>
        </w:rPr>
        <w:t xml:space="preserve">, në përputhje me qëllimin e analizës dhe studimit për të cilat do të shfrytëzohen. </w:t>
      </w:r>
    </w:p>
    <w:p w:rsidR="00931EEB" w:rsidRPr="00C7020D" w:rsidRDefault="00931EEB" w:rsidP="00783107">
      <w:pPr>
        <w:numPr>
          <w:ilvl w:val="0"/>
          <w:numId w:val="24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Times New Roman" w:hAnsi="Calibri Light" w:cs="Calibri Light"/>
          <w:lang w:val="sq-AL"/>
        </w:rPr>
      </w:pPr>
      <w:r w:rsidRPr="00C7020D">
        <w:rPr>
          <w:rFonts w:ascii="Calibri Light" w:eastAsia="Times New Roman" w:hAnsi="Calibri Light" w:cs="Calibri Light"/>
          <w:lang w:val="sq-AL"/>
        </w:rPr>
        <w:t>Modeli rajonal përbëhet nga modelet e rrjeteve kombëtare të transmetimit të vendeve të Evropës Jug-Lindore dhe merr parasysh të gjitha projektet rajonale (të përcaktuara në grupin rajonal për pl</w:t>
      </w:r>
      <w:r w:rsidR="008446D9" w:rsidRPr="00C7020D">
        <w:rPr>
          <w:rFonts w:ascii="Calibri Light" w:eastAsia="Times New Roman" w:hAnsi="Calibri Light" w:cs="Calibri Light"/>
          <w:lang w:val="sq-AL"/>
        </w:rPr>
        <w:t>anifikimin e sistemeve në Evropën</w:t>
      </w:r>
      <w:r w:rsidRPr="00C7020D">
        <w:rPr>
          <w:rFonts w:ascii="Calibri Light" w:eastAsia="Times New Roman" w:hAnsi="Calibri Light" w:cs="Calibri Light"/>
          <w:lang w:val="sq-AL"/>
        </w:rPr>
        <w:t xml:space="preserve"> Kontinentale Juglindore të ENTSO-E) dhe ekuivalenti i pjesës tjetër</w:t>
      </w:r>
      <w:r w:rsidR="004D7CDF" w:rsidRPr="00C7020D">
        <w:rPr>
          <w:rFonts w:ascii="Calibri Light" w:eastAsia="Times New Roman" w:hAnsi="Calibri Light" w:cs="Calibri Light"/>
          <w:lang w:val="sq-AL"/>
        </w:rPr>
        <w:t xml:space="preserve"> ndërlidhëse të ENTSO-E. Modeli</w:t>
      </w:r>
      <w:r w:rsidRPr="00C7020D">
        <w:rPr>
          <w:rFonts w:ascii="Calibri Light" w:eastAsia="Times New Roman" w:hAnsi="Calibri Light" w:cs="Calibri Light"/>
          <w:lang w:val="sq-AL"/>
        </w:rPr>
        <w:t xml:space="preserve"> </w:t>
      </w:r>
      <w:r w:rsidR="0096317A" w:rsidRPr="00C7020D">
        <w:rPr>
          <w:rFonts w:ascii="Calibri Light" w:eastAsia="Times New Roman" w:hAnsi="Calibri Light" w:cs="Calibri Light"/>
          <w:lang w:val="sq-AL"/>
        </w:rPr>
        <w:t>individual</w:t>
      </w:r>
      <w:r w:rsidRPr="00C7020D">
        <w:rPr>
          <w:rFonts w:ascii="Calibri Light" w:eastAsia="Times New Roman" w:hAnsi="Calibri Light" w:cs="Calibri Light"/>
          <w:lang w:val="sq-AL"/>
        </w:rPr>
        <w:t xml:space="preserve">/kombëtar për rrjetin e </w:t>
      </w:r>
      <w:r w:rsidR="0096317A" w:rsidRPr="00C7020D">
        <w:rPr>
          <w:rFonts w:ascii="Calibri Light" w:eastAsia="Times New Roman" w:hAnsi="Calibri Light" w:cs="Calibri Light"/>
          <w:lang w:val="sq-AL"/>
        </w:rPr>
        <w:t xml:space="preserve">sistemit </w:t>
      </w:r>
      <w:r w:rsidRPr="00C7020D">
        <w:rPr>
          <w:rFonts w:ascii="Calibri Light" w:eastAsia="Times New Roman" w:hAnsi="Calibri Light" w:cs="Calibri Light"/>
          <w:lang w:val="sq-AL"/>
        </w:rPr>
        <w:t xml:space="preserve">të </w:t>
      </w:r>
      <w:r w:rsidR="0096317A" w:rsidRPr="00C7020D">
        <w:rPr>
          <w:rFonts w:ascii="Calibri Light" w:eastAsia="Times New Roman" w:hAnsi="Calibri Light" w:cs="Calibri Light"/>
          <w:lang w:val="sq-AL"/>
        </w:rPr>
        <w:t xml:space="preserve">transmetimit </w:t>
      </w:r>
      <w:r w:rsidR="003550A5" w:rsidRPr="00C7020D">
        <w:rPr>
          <w:rFonts w:ascii="Calibri Light" w:eastAsia="Times New Roman" w:hAnsi="Calibri Light" w:cs="Calibri Light"/>
          <w:lang w:val="sq-AL"/>
        </w:rPr>
        <w:t>integr</w:t>
      </w:r>
      <w:r w:rsidR="0096317A">
        <w:rPr>
          <w:rFonts w:ascii="Calibri Light" w:eastAsia="Times New Roman" w:hAnsi="Calibri Light" w:cs="Calibri Light"/>
          <w:lang w:val="sq-AL"/>
        </w:rPr>
        <w:t>ohet</w:t>
      </w:r>
      <w:r w:rsidRPr="00C7020D">
        <w:rPr>
          <w:rFonts w:ascii="Calibri Light" w:eastAsia="Times New Roman" w:hAnsi="Calibri Light" w:cs="Calibri Light"/>
          <w:lang w:val="sq-AL"/>
        </w:rPr>
        <w:t xml:space="preserve"> në këtë model rajonal.</w:t>
      </w:r>
    </w:p>
    <w:p w:rsidR="00931EEB" w:rsidRPr="0096317A" w:rsidRDefault="00931EEB" w:rsidP="0096317A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r w:rsidRPr="0096317A">
        <w:rPr>
          <w:rFonts w:ascii="Calibri Light" w:hAnsi="Calibri Light" w:cs="Calibri Light"/>
          <w:i/>
          <w:sz w:val="22"/>
          <w:lang w:val="sq-AL"/>
        </w:rPr>
        <w:t>Neni 2</w:t>
      </w:r>
      <w:r w:rsidR="0096317A">
        <w:rPr>
          <w:rFonts w:ascii="Calibri Light" w:hAnsi="Calibri Light" w:cs="Calibri Light"/>
          <w:i/>
          <w:sz w:val="22"/>
          <w:lang w:val="sq-AL"/>
        </w:rPr>
        <w:t>4</w:t>
      </w:r>
      <w:r w:rsidRPr="0096317A">
        <w:rPr>
          <w:rFonts w:ascii="Calibri Light" w:hAnsi="Calibri Light" w:cs="Calibri Light"/>
          <w:i/>
          <w:sz w:val="22"/>
          <w:lang w:val="sq-AL"/>
        </w:rPr>
        <w:t xml:space="preserve">. Përgatitja e </w:t>
      </w:r>
      <w:r w:rsidR="0096317A" w:rsidRPr="0096317A">
        <w:rPr>
          <w:rFonts w:ascii="Calibri Light" w:hAnsi="Calibri Light" w:cs="Calibri Light"/>
          <w:i/>
          <w:sz w:val="22"/>
          <w:lang w:val="sq-AL"/>
        </w:rPr>
        <w:t xml:space="preserve">skenarëve </w:t>
      </w:r>
      <w:r w:rsidRPr="0096317A">
        <w:rPr>
          <w:rFonts w:ascii="Calibri Light" w:hAnsi="Calibri Light" w:cs="Calibri Light"/>
          <w:i/>
          <w:sz w:val="22"/>
          <w:lang w:val="sq-AL"/>
        </w:rPr>
        <w:t xml:space="preserve">për planifikimin e </w:t>
      </w:r>
      <w:r w:rsidR="0096317A" w:rsidRPr="0096317A">
        <w:rPr>
          <w:rFonts w:ascii="Calibri Light" w:hAnsi="Calibri Light" w:cs="Calibri Light"/>
          <w:i/>
          <w:sz w:val="22"/>
          <w:lang w:val="sq-AL"/>
        </w:rPr>
        <w:t xml:space="preserve">sistemit </w:t>
      </w:r>
      <w:r w:rsidRPr="0096317A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="0096317A" w:rsidRPr="0096317A">
        <w:rPr>
          <w:rFonts w:ascii="Calibri Light" w:hAnsi="Calibri Light" w:cs="Calibri Light"/>
          <w:i/>
          <w:sz w:val="22"/>
          <w:lang w:val="sq-AL"/>
        </w:rPr>
        <w:t>transmetimit</w:t>
      </w:r>
    </w:p>
    <w:p w:rsidR="00415E91" w:rsidRDefault="00931EEB" w:rsidP="00415E91">
      <w:pPr>
        <w:numPr>
          <w:ilvl w:val="0"/>
          <w:numId w:val="11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OST përgatit skenarë për planifikimin e zhvillimit në bazë të:</w:t>
      </w:r>
    </w:p>
    <w:p w:rsidR="00931EEB" w:rsidRPr="00415E91" w:rsidRDefault="00931EEB" w:rsidP="00415E91">
      <w:pPr>
        <w:pStyle w:val="ListParagraph"/>
        <w:numPr>
          <w:ilvl w:val="0"/>
          <w:numId w:val="38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415E91">
        <w:rPr>
          <w:rFonts w:ascii="Calibri Light" w:eastAsia="MS Mincho" w:hAnsi="Calibri Light" w:cs="Calibri Light"/>
          <w:lang w:val="sq-AL"/>
        </w:rPr>
        <w:t xml:space="preserve">Rritjes së kërkesës (pasiguritë në parashikimin e shpërndarjes dhe kërkesës së OSSH dhe </w:t>
      </w:r>
      <w:r w:rsidR="004D3535">
        <w:rPr>
          <w:rFonts w:ascii="Calibri Light" w:eastAsia="MS Mincho" w:hAnsi="Calibri Light" w:cs="Calibri Light"/>
          <w:lang w:val="sq-AL"/>
        </w:rPr>
        <w:t>përdoruesve</w:t>
      </w:r>
      <w:r w:rsidRPr="00415E91">
        <w:rPr>
          <w:rFonts w:ascii="Calibri Light" w:eastAsia="MS Mincho" w:hAnsi="Calibri Light" w:cs="Calibri Light"/>
          <w:lang w:val="sq-AL"/>
        </w:rPr>
        <w:t xml:space="preserve"> të lidhur në </w:t>
      </w:r>
      <w:r w:rsidR="004D3535">
        <w:rPr>
          <w:rFonts w:ascii="Calibri Light" w:eastAsia="MS Mincho" w:hAnsi="Calibri Light" w:cs="Calibri Light"/>
          <w:lang w:val="sq-AL"/>
        </w:rPr>
        <w:t>sistemin</w:t>
      </w:r>
      <w:r w:rsidRPr="00415E91">
        <w:rPr>
          <w:rFonts w:ascii="Calibri Light" w:eastAsia="MS Mincho" w:hAnsi="Calibri Light" w:cs="Calibri Light"/>
          <w:lang w:val="sq-AL"/>
        </w:rPr>
        <w:t xml:space="preserve"> e transmetimit);</w:t>
      </w:r>
    </w:p>
    <w:p w:rsidR="00931EEB" w:rsidRPr="00C33519" w:rsidRDefault="00931EEB" w:rsidP="004D3535">
      <w:pPr>
        <w:pStyle w:val="ListParagraph"/>
        <w:numPr>
          <w:ilvl w:val="0"/>
          <w:numId w:val="38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Vendndodhjes dhe fuqisë së instaluar të gjeneruesve të rinj;</w:t>
      </w:r>
    </w:p>
    <w:p w:rsidR="00931EEB" w:rsidRPr="00C33519" w:rsidRDefault="00931EEB" w:rsidP="004D3535">
      <w:pPr>
        <w:pStyle w:val="ListParagraph"/>
        <w:numPr>
          <w:ilvl w:val="0"/>
          <w:numId w:val="38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Ndryshimit të kushteve hidrologjike që shkaktojnë ndryshime në importin/eksportin e energjisë elektrike;</w:t>
      </w:r>
    </w:p>
    <w:p w:rsidR="00931EEB" w:rsidRPr="00C33519" w:rsidRDefault="00931EEB" w:rsidP="004D3535">
      <w:pPr>
        <w:pStyle w:val="ListParagraph"/>
        <w:numPr>
          <w:ilvl w:val="0"/>
          <w:numId w:val="38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Kapaciteteve rajonale tranzit NTC në drejtime të ndryshme të linjave të interkoneksionit;</w:t>
      </w:r>
    </w:p>
    <w:p w:rsidR="00931EEB" w:rsidRPr="00C33519" w:rsidRDefault="00931EEB" w:rsidP="004D3535">
      <w:pPr>
        <w:pStyle w:val="ListParagraph"/>
        <w:numPr>
          <w:ilvl w:val="0"/>
          <w:numId w:val="38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lastRenderedPageBreak/>
        <w:t>Integrimit të burimeve të rinovueshme të energjisë.</w:t>
      </w:r>
    </w:p>
    <w:p w:rsidR="00931EEB" w:rsidRPr="003D7858" w:rsidRDefault="00931EEB" w:rsidP="003D7858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15" w:name="_Toc445797651"/>
      <w:bookmarkStart w:id="16" w:name="_Toc451502705"/>
      <w:r w:rsidRPr="003D7858">
        <w:rPr>
          <w:rFonts w:ascii="Calibri Light" w:hAnsi="Calibri Light" w:cs="Calibri Light"/>
          <w:i/>
          <w:sz w:val="22"/>
          <w:lang w:val="sq-AL"/>
        </w:rPr>
        <w:t>Neni 2</w:t>
      </w:r>
      <w:r w:rsidR="003D7858">
        <w:rPr>
          <w:rFonts w:ascii="Calibri Light" w:hAnsi="Calibri Light" w:cs="Calibri Light"/>
          <w:i/>
          <w:sz w:val="22"/>
          <w:lang w:val="sq-AL"/>
        </w:rPr>
        <w:t>5</w:t>
      </w:r>
      <w:r w:rsidRPr="003D7858">
        <w:rPr>
          <w:rFonts w:ascii="Calibri Light" w:hAnsi="Calibri Light" w:cs="Calibri Light"/>
          <w:i/>
          <w:sz w:val="22"/>
          <w:lang w:val="sq-AL"/>
        </w:rPr>
        <w:t xml:space="preserve">. Studimet për planifikimin e </w:t>
      </w:r>
      <w:r w:rsidR="003D7858" w:rsidRPr="003D7858">
        <w:rPr>
          <w:rFonts w:ascii="Calibri Light" w:hAnsi="Calibri Light" w:cs="Calibri Light"/>
          <w:i/>
          <w:sz w:val="22"/>
          <w:lang w:val="sq-AL"/>
        </w:rPr>
        <w:t xml:space="preserve">sistemit </w:t>
      </w:r>
      <w:r w:rsidRPr="003D7858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="003D7858" w:rsidRPr="003D7858">
        <w:rPr>
          <w:rFonts w:ascii="Calibri Light" w:hAnsi="Calibri Light" w:cs="Calibri Light"/>
          <w:i/>
          <w:sz w:val="22"/>
          <w:lang w:val="sq-AL"/>
        </w:rPr>
        <w:t>transmetimit</w:t>
      </w:r>
      <w:bookmarkEnd w:id="15"/>
      <w:bookmarkEnd w:id="16"/>
    </w:p>
    <w:p w:rsidR="00445352" w:rsidRDefault="00931EEB" w:rsidP="00445352">
      <w:pPr>
        <w:numPr>
          <w:ilvl w:val="0"/>
          <w:numId w:val="28"/>
        </w:numPr>
        <w:spacing w:beforeLines="100" w:before="240" w:afterLines="100" w:after="240" w:line="240" w:lineRule="auto"/>
        <w:ind w:left="1077" w:hanging="720"/>
        <w:contextualSpacing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OST harton </w:t>
      </w:r>
      <w:r w:rsidR="00C55FB8" w:rsidRPr="00C33519">
        <w:rPr>
          <w:rFonts w:ascii="Calibri Light" w:eastAsia="MS Mincho" w:hAnsi="Calibri Light" w:cs="Calibri Light"/>
          <w:lang w:val="sq-AL"/>
        </w:rPr>
        <w:t xml:space="preserve">planin afatgjatë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C55FB8" w:rsidRPr="00C33519">
        <w:rPr>
          <w:rFonts w:ascii="Calibri Light" w:eastAsia="MS Mincho" w:hAnsi="Calibri Light" w:cs="Calibri Light"/>
          <w:lang w:val="sq-AL"/>
        </w:rPr>
        <w:t xml:space="preserve">zhvillimit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C55FB8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C55FB8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 xml:space="preserve">duke marrë në konsideratë edhe planifikim-zhvillimet </w:t>
      </w:r>
      <w:r w:rsidR="0062510A">
        <w:rPr>
          <w:rFonts w:ascii="Calibri Light" w:eastAsia="MS Mincho" w:hAnsi="Calibri Light" w:cs="Calibri Light"/>
          <w:lang w:val="sq-AL"/>
        </w:rPr>
        <w:t>t</w:t>
      </w:r>
      <w:r w:rsidRPr="00C33519">
        <w:rPr>
          <w:rFonts w:ascii="Calibri Light" w:eastAsia="MS Mincho" w:hAnsi="Calibri Light" w:cs="Calibri Light"/>
          <w:lang w:val="sq-AL"/>
        </w:rPr>
        <w:t xml:space="preserve">ë </w:t>
      </w:r>
      <w:r w:rsidR="0062510A">
        <w:rPr>
          <w:rFonts w:ascii="Calibri Light" w:eastAsia="MS Mincho" w:hAnsi="Calibri Light" w:cs="Calibri Light"/>
          <w:lang w:val="sq-AL"/>
        </w:rPr>
        <w:t>s</w:t>
      </w:r>
      <w:r w:rsidRPr="00C33519">
        <w:rPr>
          <w:rFonts w:ascii="Calibri Light" w:eastAsia="MS Mincho" w:hAnsi="Calibri Light" w:cs="Calibri Light"/>
          <w:lang w:val="sq-AL"/>
        </w:rPr>
        <w:t xml:space="preserve">istemeve/objektet e </w:t>
      </w:r>
      <w:r w:rsidR="0062510A" w:rsidRPr="00C33519">
        <w:rPr>
          <w:rFonts w:ascii="Calibri Light" w:eastAsia="MS Mincho" w:hAnsi="Calibri Light" w:cs="Calibri Light"/>
          <w:lang w:val="sq-AL"/>
        </w:rPr>
        <w:t xml:space="preserve">përdoruesve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62510A">
        <w:rPr>
          <w:rFonts w:ascii="Calibri Light" w:eastAsia="MS Mincho" w:hAnsi="Calibri Light" w:cs="Calibri Light"/>
          <w:lang w:val="sq-AL"/>
        </w:rPr>
        <w:t>sistem</w:t>
      </w:r>
      <w:r w:rsidRPr="00C33519">
        <w:rPr>
          <w:rFonts w:ascii="Calibri Light" w:eastAsia="MS Mincho" w:hAnsi="Calibri Light" w:cs="Calibri Light"/>
          <w:lang w:val="sq-AL"/>
        </w:rPr>
        <w:t>it të transmetimit bazuar në:</w:t>
      </w:r>
    </w:p>
    <w:p w:rsidR="0062510A" w:rsidRDefault="00931EEB" w:rsidP="0062510A">
      <w:pPr>
        <w:pStyle w:val="ListParagraph"/>
        <w:numPr>
          <w:ilvl w:val="0"/>
          <w:numId w:val="39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445352">
        <w:rPr>
          <w:rFonts w:ascii="Calibri Light" w:eastAsia="MS Mincho" w:hAnsi="Calibri Light" w:cs="Calibri Light"/>
          <w:lang w:val="sq-AL"/>
        </w:rPr>
        <w:t xml:space="preserve">Studimet për </w:t>
      </w:r>
      <w:r w:rsidR="0062510A" w:rsidRPr="00445352">
        <w:rPr>
          <w:rFonts w:ascii="Calibri Light" w:eastAsia="MS Mincho" w:hAnsi="Calibri Light" w:cs="Calibri Light"/>
          <w:lang w:val="sq-AL"/>
        </w:rPr>
        <w:t xml:space="preserve">shpërndarjen </w:t>
      </w:r>
      <w:r w:rsidRPr="00445352">
        <w:rPr>
          <w:rFonts w:ascii="Calibri Light" w:eastAsia="MS Mincho" w:hAnsi="Calibri Light" w:cs="Calibri Light"/>
          <w:lang w:val="sq-AL"/>
        </w:rPr>
        <w:t xml:space="preserve">e </w:t>
      </w:r>
      <w:r w:rsidR="0062510A" w:rsidRPr="00445352">
        <w:rPr>
          <w:rFonts w:ascii="Calibri Light" w:eastAsia="MS Mincho" w:hAnsi="Calibri Light" w:cs="Calibri Light"/>
          <w:lang w:val="sq-AL"/>
        </w:rPr>
        <w:t xml:space="preserve">flukseve </w:t>
      </w:r>
      <w:r w:rsidRPr="00445352">
        <w:rPr>
          <w:rFonts w:ascii="Calibri Light" w:eastAsia="MS Mincho" w:hAnsi="Calibri Light" w:cs="Calibri Light"/>
          <w:lang w:val="sq-AL"/>
        </w:rPr>
        <w:t>të fuqisë;</w:t>
      </w:r>
    </w:p>
    <w:p w:rsidR="00931EEB" w:rsidRPr="0062510A" w:rsidRDefault="00931EEB" w:rsidP="0062510A">
      <w:pPr>
        <w:pStyle w:val="ListParagraph"/>
        <w:numPr>
          <w:ilvl w:val="0"/>
          <w:numId w:val="39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62510A">
        <w:rPr>
          <w:rFonts w:ascii="Calibri Light" w:eastAsia="MS Mincho" w:hAnsi="Calibri Light" w:cs="Calibri Light"/>
          <w:lang w:val="sq-AL"/>
        </w:rPr>
        <w:t xml:space="preserve">Studimet dhe analizat për </w:t>
      </w:r>
      <w:r w:rsidR="0062510A" w:rsidRPr="0062510A">
        <w:rPr>
          <w:rFonts w:ascii="Calibri Light" w:eastAsia="MS Mincho" w:hAnsi="Calibri Light" w:cs="Calibri Light"/>
          <w:lang w:val="sq-AL"/>
        </w:rPr>
        <w:t xml:space="preserve">lidhjet </w:t>
      </w:r>
      <w:r w:rsidRPr="0062510A">
        <w:rPr>
          <w:rFonts w:ascii="Calibri Light" w:eastAsia="MS Mincho" w:hAnsi="Calibri Light" w:cs="Calibri Light"/>
          <w:lang w:val="sq-AL"/>
        </w:rPr>
        <w:t xml:space="preserve">e </w:t>
      </w:r>
      <w:r w:rsidR="00E165FD" w:rsidRPr="0062510A">
        <w:rPr>
          <w:rFonts w:ascii="Calibri Light" w:eastAsia="MS Mincho" w:hAnsi="Calibri Light" w:cs="Calibri Light"/>
          <w:lang w:val="sq-AL"/>
        </w:rPr>
        <w:t>shkurtra</w:t>
      </w:r>
      <w:r w:rsidR="0062510A" w:rsidRPr="0062510A">
        <w:rPr>
          <w:rFonts w:ascii="Calibri Light" w:eastAsia="MS Mincho" w:hAnsi="Calibri Light" w:cs="Calibri Light"/>
          <w:lang w:val="sq-AL"/>
        </w:rPr>
        <w:t xml:space="preserve"> </w:t>
      </w:r>
      <w:r w:rsidRPr="0062510A">
        <w:rPr>
          <w:rFonts w:ascii="Calibri Light" w:eastAsia="MS Mincho" w:hAnsi="Calibri Light" w:cs="Calibri Light"/>
          <w:lang w:val="sq-AL"/>
        </w:rPr>
        <w:t xml:space="preserve">në </w:t>
      </w:r>
      <w:r w:rsidR="0062510A" w:rsidRPr="0062510A">
        <w:rPr>
          <w:rFonts w:ascii="Calibri Light" w:eastAsia="MS Mincho" w:hAnsi="Calibri Light" w:cs="Calibri Light"/>
          <w:lang w:val="sq-AL"/>
        </w:rPr>
        <w:t xml:space="preserve">nyjet </w:t>
      </w:r>
      <w:r w:rsidRPr="0062510A">
        <w:rPr>
          <w:rFonts w:ascii="Calibri Light" w:eastAsia="MS Mincho" w:hAnsi="Calibri Light" w:cs="Calibri Light"/>
          <w:lang w:val="sq-AL"/>
        </w:rPr>
        <w:t xml:space="preserve">dhe degët e </w:t>
      </w:r>
      <w:r w:rsidR="00E165FD">
        <w:rPr>
          <w:rFonts w:ascii="Calibri Light" w:eastAsia="MS Mincho" w:hAnsi="Calibri Light" w:cs="Calibri Light"/>
          <w:lang w:val="sq-AL"/>
        </w:rPr>
        <w:t>sistemit</w:t>
      </w:r>
      <w:r w:rsidRPr="0062510A">
        <w:rPr>
          <w:rFonts w:ascii="Calibri Light" w:eastAsia="MS Mincho" w:hAnsi="Calibri Light" w:cs="Calibri Light"/>
          <w:lang w:val="sq-AL"/>
        </w:rPr>
        <w:t>;</w:t>
      </w:r>
    </w:p>
    <w:p w:rsidR="00931EEB" w:rsidRPr="00C33519" w:rsidRDefault="00931EEB" w:rsidP="00E165FD">
      <w:pPr>
        <w:pStyle w:val="ListParagraph"/>
        <w:numPr>
          <w:ilvl w:val="0"/>
          <w:numId w:val="39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Studimet për </w:t>
      </w:r>
      <w:r w:rsidR="00E165FD" w:rsidRPr="00C33519">
        <w:rPr>
          <w:rFonts w:ascii="Calibri Light" w:eastAsia="MS Mincho" w:hAnsi="Calibri Light" w:cs="Calibri Light"/>
          <w:lang w:val="sq-AL"/>
        </w:rPr>
        <w:t xml:space="preserve">qëndrueshmërinë statike </w:t>
      </w:r>
      <w:r w:rsidRPr="00C33519">
        <w:rPr>
          <w:rFonts w:ascii="Calibri Light" w:eastAsia="MS Mincho" w:hAnsi="Calibri Light" w:cs="Calibri Light"/>
          <w:lang w:val="sq-AL"/>
        </w:rPr>
        <w:t xml:space="preserve">dhe </w:t>
      </w:r>
      <w:r w:rsidR="00E165FD" w:rsidRPr="00C33519">
        <w:rPr>
          <w:rFonts w:ascii="Calibri Light" w:eastAsia="MS Mincho" w:hAnsi="Calibri Light" w:cs="Calibri Light"/>
          <w:lang w:val="sq-AL"/>
        </w:rPr>
        <w:t xml:space="preserve">dinamike </w:t>
      </w:r>
      <w:r w:rsidRPr="00C33519">
        <w:rPr>
          <w:rFonts w:ascii="Calibri Light" w:eastAsia="MS Mincho" w:hAnsi="Calibri Light" w:cs="Calibri Light"/>
          <w:lang w:val="sq-AL"/>
        </w:rPr>
        <w:t xml:space="preserve">të sistemit </w:t>
      </w:r>
      <w:r w:rsidR="00E165FD" w:rsidRPr="00C33519">
        <w:rPr>
          <w:rFonts w:ascii="Calibri Light" w:eastAsia="MS Mincho" w:hAnsi="Calibri Light" w:cs="Calibri Light"/>
          <w:lang w:val="sq-AL"/>
        </w:rPr>
        <w:t>elektroenergjetik</w:t>
      </w:r>
      <w:r w:rsidRPr="00C33519">
        <w:rPr>
          <w:rFonts w:ascii="Calibri Light" w:eastAsia="MS Mincho" w:hAnsi="Calibri Light" w:cs="Calibri Light"/>
          <w:lang w:val="sq-AL"/>
        </w:rPr>
        <w:t>;</w:t>
      </w:r>
    </w:p>
    <w:p w:rsidR="00931EEB" w:rsidRPr="00C33519" w:rsidRDefault="00931EEB" w:rsidP="00E165FD">
      <w:pPr>
        <w:pStyle w:val="ListParagraph"/>
        <w:numPr>
          <w:ilvl w:val="0"/>
          <w:numId w:val="39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Studimet mbi </w:t>
      </w:r>
      <w:r w:rsidR="00E165FD" w:rsidRPr="00C33519">
        <w:rPr>
          <w:rFonts w:ascii="Calibri Light" w:eastAsia="MS Mincho" w:hAnsi="Calibri Light" w:cs="Calibri Light"/>
          <w:lang w:val="sq-AL"/>
        </w:rPr>
        <w:t xml:space="preserve">energjinë </w:t>
      </w:r>
      <w:r w:rsidRPr="00C33519">
        <w:rPr>
          <w:rFonts w:ascii="Calibri Light" w:eastAsia="MS Mincho" w:hAnsi="Calibri Light" w:cs="Calibri Light"/>
          <w:lang w:val="sq-AL"/>
        </w:rPr>
        <w:t xml:space="preserve">e </w:t>
      </w:r>
      <w:r w:rsidR="00E165FD" w:rsidRPr="00C33519">
        <w:rPr>
          <w:rFonts w:ascii="Calibri Light" w:eastAsia="MS Mincho" w:hAnsi="Calibri Light" w:cs="Calibri Light"/>
          <w:lang w:val="sq-AL"/>
        </w:rPr>
        <w:t>mosfurnizuar</w:t>
      </w:r>
      <w:r w:rsidRPr="00C33519">
        <w:rPr>
          <w:rFonts w:ascii="Calibri Light" w:eastAsia="MS Mincho" w:hAnsi="Calibri Light" w:cs="Calibri Light"/>
          <w:lang w:val="sq-AL"/>
        </w:rPr>
        <w:t>, për sasinë dhe koston e saj;</w:t>
      </w:r>
    </w:p>
    <w:p w:rsidR="00931EEB" w:rsidRPr="00C33519" w:rsidRDefault="00931EEB" w:rsidP="00E165FD">
      <w:pPr>
        <w:pStyle w:val="ListParagraph"/>
        <w:numPr>
          <w:ilvl w:val="0"/>
          <w:numId w:val="39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Studime për </w:t>
      </w:r>
      <w:r w:rsidR="00E165FD" w:rsidRPr="00C33519">
        <w:rPr>
          <w:rFonts w:ascii="Calibri Light" w:eastAsia="MS Mincho" w:hAnsi="Calibri Light" w:cs="Calibri Light"/>
          <w:lang w:val="sq-AL"/>
        </w:rPr>
        <w:t xml:space="preserve">qëndrueshmërinë </w:t>
      </w:r>
      <w:r w:rsidRPr="00C33519">
        <w:rPr>
          <w:rFonts w:ascii="Calibri Light" w:eastAsia="MS Mincho" w:hAnsi="Calibri Light" w:cs="Calibri Light"/>
          <w:lang w:val="sq-AL"/>
        </w:rPr>
        <w:t xml:space="preserve">e </w:t>
      </w:r>
      <w:r w:rsidR="00E165FD" w:rsidRPr="00C33519">
        <w:rPr>
          <w:rFonts w:ascii="Calibri Light" w:eastAsia="MS Mincho" w:hAnsi="Calibri Light" w:cs="Calibri Light"/>
          <w:lang w:val="sq-AL"/>
        </w:rPr>
        <w:t>tensioneve</w:t>
      </w:r>
      <w:r w:rsidRPr="00C33519">
        <w:rPr>
          <w:rFonts w:ascii="Calibri Light" w:eastAsia="MS Mincho" w:hAnsi="Calibri Light" w:cs="Calibri Light"/>
          <w:lang w:val="sq-AL"/>
        </w:rPr>
        <w:t>;</w:t>
      </w:r>
    </w:p>
    <w:p w:rsidR="00931EEB" w:rsidRPr="00C33519" w:rsidRDefault="00931EEB" w:rsidP="00E165FD">
      <w:pPr>
        <w:pStyle w:val="ListParagraph"/>
        <w:numPr>
          <w:ilvl w:val="0"/>
          <w:numId w:val="39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Studimet për regjimet optimale të punës në sistemin </w:t>
      </w:r>
      <w:r w:rsidR="00705F58" w:rsidRPr="00C33519">
        <w:rPr>
          <w:rFonts w:ascii="Calibri Light" w:eastAsia="MS Mincho" w:hAnsi="Calibri Light" w:cs="Calibri Light"/>
          <w:lang w:val="sq-AL"/>
        </w:rPr>
        <w:t>elektroenergjetik</w:t>
      </w:r>
      <w:r w:rsidR="00E165FD" w:rsidRPr="00C33519">
        <w:rPr>
          <w:rFonts w:ascii="Calibri Light" w:eastAsia="MS Mincho" w:hAnsi="Calibri Light" w:cs="Calibri Light"/>
          <w:lang w:val="sq-AL"/>
        </w:rPr>
        <w:t xml:space="preserve"> </w:t>
      </w:r>
      <w:r w:rsidRPr="00C33519">
        <w:rPr>
          <w:rFonts w:ascii="Calibri Light" w:eastAsia="MS Mincho" w:hAnsi="Calibri Light" w:cs="Calibri Light"/>
          <w:lang w:val="sq-AL"/>
        </w:rPr>
        <w:t>të vendit;</w:t>
      </w:r>
    </w:p>
    <w:p w:rsidR="00931EEB" w:rsidRPr="00C33519" w:rsidRDefault="00931EEB" w:rsidP="00E165FD">
      <w:pPr>
        <w:pStyle w:val="ListParagraph"/>
        <w:numPr>
          <w:ilvl w:val="0"/>
          <w:numId w:val="39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Studimet për regjimin optimal të flukseve tregtare të energjisë elektrike në rrjetin e transmetimit.</w:t>
      </w:r>
    </w:p>
    <w:p w:rsidR="003550A5" w:rsidRPr="000B6E1D" w:rsidRDefault="003550A5" w:rsidP="00705F58">
      <w:pPr>
        <w:numPr>
          <w:ilvl w:val="0"/>
          <w:numId w:val="28"/>
        </w:numPr>
        <w:spacing w:beforeLines="100" w:before="240" w:afterLines="100" w:after="240" w:line="240" w:lineRule="auto"/>
        <w:ind w:left="1077" w:hanging="720"/>
        <w:contextualSpacing/>
        <w:jc w:val="both"/>
        <w:rPr>
          <w:rFonts w:ascii="Calibri Light" w:eastAsia="MS Mincho" w:hAnsi="Calibri Light" w:cs="Calibri Light"/>
          <w:lang w:val="sq-AL"/>
        </w:rPr>
      </w:pPr>
      <w:r w:rsidRPr="000B6E1D">
        <w:rPr>
          <w:rFonts w:ascii="Calibri Light" w:eastAsia="MS Mincho" w:hAnsi="Calibri Light" w:cs="Calibri Light"/>
          <w:lang w:val="sq-AL"/>
        </w:rPr>
        <w:t>Në kuadër të studimeve të hartuara nga ENTSO-E, OST realizon në përputhje me metodologjinë e përcaktuar nga ENTSO-E, analizën e mjaftueshmërisë së sistemit në perspektivën afatgjatë të zhvillimit</w:t>
      </w:r>
      <w:r w:rsidR="000B6E1D" w:rsidRPr="000B6E1D">
        <w:rPr>
          <w:rFonts w:ascii="Calibri Light" w:eastAsia="MS Mincho" w:hAnsi="Calibri Light" w:cs="Calibri Light"/>
          <w:lang w:val="sq-AL"/>
        </w:rPr>
        <w:t>.</w:t>
      </w:r>
    </w:p>
    <w:p w:rsidR="00931EEB" w:rsidRPr="000B6E1D" w:rsidRDefault="00931EEB" w:rsidP="000B6E1D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17" w:name="_Toc445797652"/>
      <w:bookmarkStart w:id="18" w:name="_Toc451502706"/>
      <w:r w:rsidRPr="000B6E1D">
        <w:rPr>
          <w:rFonts w:ascii="Calibri Light" w:hAnsi="Calibri Light" w:cs="Calibri Light"/>
          <w:i/>
          <w:sz w:val="22"/>
          <w:lang w:val="sq-AL"/>
        </w:rPr>
        <w:t>Neni 2</w:t>
      </w:r>
      <w:r w:rsidR="000B6E1D">
        <w:rPr>
          <w:rFonts w:ascii="Calibri Light" w:hAnsi="Calibri Light" w:cs="Calibri Light"/>
          <w:i/>
          <w:sz w:val="22"/>
          <w:lang w:val="sq-AL"/>
        </w:rPr>
        <w:t>6</w:t>
      </w:r>
      <w:r w:rsidRPr="000B6E1D">
        <w:rPr>
          <w:rFonts w:ascii="Calibri Light" w:hAnsi="Calibri Light" w:cs="Calibri Light"/>
          <w:i/>
          <w:sz w:val="22"/>
          <w:lang w:val="sq-AL"/>
        </w:rPr>
        <w:t xml:space="preserve">. Planifikimi i </w:t>
      </w:r>
      <w:r w:rsidR="000B6E1D" w:rsidRPr="000B6E1D">
        <w:rPr>
          <w:rFonts w:ascii="Calibri Light" w:hAnsi="Calibri Light" w:cs="Calibri Light"/>
          <w:i/>
          <w:sz w:val="22"/>
          <w:lang w:val="sq-AL"/>
        </w:rPr>
        <w:t xml:space="preserve">sistemit </w:t>
      </w:r>
      <w:r w:rsidRPr="000B6E1D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="000B6E1D" w:rsidRPr="000B6E1D">
        <w:rPr>
          <w:rFonts w:ascii="Calibri Light" w:hAnsi="Calibri Light" w:cs="Calibri Light"/>
          <w:i/>
          <w:sz w:val="22"/>
          <w:lang w:val="sq-AL"/>
        </w:rPr>
        <w:t>shpërndarjes</w:t>
      </w:r>
      <w:bookmarkEnd w:id="17"/>
      <w:bookmarkEnd w:id="18"/>
    </w:p>
    <w:p w:rsidR="00931EEB" w:rsidRPr="00C33519" w:rsidRDefault="00931EEB" w:rsidP="000B6E1D">
      <w:pPr>
        <w:numPr>
          <w:ilvl w:val="0"/>
          <w:numId w:val="14"/>
        </w:numPr>
        <w:spacing w:beforeLines="100" w:before="240" w:afterLines="100" w:after="240" w:line="240" w:lineRule="auto"/>
        <w:ind w:left="1077" w:hanging="720"/>
        <w:contextualSpacing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Operatori i Sistemit të Shpërndarjes në mënyrë të pavarur do të </w:t>
      </w:r>
      <w:r w:rsidR="008C29CB">
        <w:rPr>
          <w:rFonts w:ascii="Calibri Light" w:eastAsia="MS Mincho" w:hAnsi="Calibri Light" w:cs="Calibri Light"/>
          <w:lang w:val="sq-AL"/>
        </w:rPr>
        <w:t>hart</w:t>
      </w:r>
      <w:r w:rsidRPr="00C33519">
        <w:rPr>
          <w:rFonts w:ascii="Calibri Light" w:eastAsia="MS Mincho" w:hAnsi="Calibri Light" w:cs="Calibri Light"/>
          <w:lang w:val="sq-AL"/>
        </w:rPr>
        <w:t xml:space="preserve">ojë planin e tij afatgjatë dhe afatmesëm dhe do ta paraqesë në OST, në koherencë të plotë me horizontet kohore përkatëse duke patur parasysh dhe çështjet e optimizimit të </w:t>
      </w:r>
      <w:r w:rsidR="008C29CB" w:rsidRPr="00C33519">
        <w:rPr>
          <w:rFonts w:ascii="Calibri Light" w:eastAsia="MS Mincho" w:hAnsi="Calibri Light" w:cs="Calibri Light"/>
          <w:lang w:val="sq-AL"/>
        </w:rPr>
        <w:t>sistemit elektroenergjetik</w:t>
      </w:r>
      <w:r w:rsidRPr="00C33519">
        <w:rPr>
          <w:rFonts w:ascii="Calibri Light" w:eastAsia="MS Mincho" w:hAnsi="Calibri Light" w:cs="Calibri Light"/>
          <w:lang w:val="sq-AL"/>
        </w:rPr>
        <w:t>.</w:t>
      </w:r>
    </w:p>
    <w:p w:rsidR="00931EEB" w:rsidRPr="008C29CB" w:rsidRDefault="008C29CB" w:rsidP="008C29CB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19" w:name="_Toc445797653"/>
      <w:bookmarkStart w:id="20" w:name="_Toc451502707"/>
      <w:r>
        <w:rPr>
          <w:rFonts w:ascii="Calibri Light" w:hAnsi="Calibri Light" w:cs="Calibri Light"/>
          <w:i/>
          <w:sz w:val="22"/>
          <w:lang w:val="sq-AL"/>
        </w:rPr>
        <w:t>Neni 27</w:t>
      </w:r>
      <w:r w:rsidR="00931EEB" w:rsidRPr="008C29CB">
        <w:rPr>
          <w:rFonts w:ascii="Calibri Light" w:hAnsi="Calibri Light" w:cs="Calibri Light"/>
          <w:i/>
          <w:sz w:val="22"/>
          <w:lang w:val="sq-AL"/>
        </w:rPr>
        <w:t xml:space="preserve">. Koordinimi i </w:t>
      </w:r>
      <w:r w:rsidRPr="008C29CB">
        <w:rPr>
          <w:rFonts w:ascii="Calibri Light" w:hAnsi="Calibri Light" w:cs="Calibri Light"/>
          <w:i/>
          <w:sz w:val="22"/>
          <w:lang w:val="sq-AL"/>
        </w:rPr>
        <w:t xml:space="preserve">planifikimit </w:t>
      </w:r>
      <w:r w:rsidR="00931EEB" w:rsidRPr="008C29CB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Pr="008C29CB">
        <w:rPr>
          <w:rFonts w:ascii="Calibri Light" w:hAnsi="Calibri Light" w:cs="Calibri Light"/>
          <w:i/>
          <w:sz w:val="22"/>
          <w:lang w:val="sq-AL"/>
        </w:rPr>
        <w:t xml:space="preserve">zhvillimit </w:t>
      </w:r>
      <w:r w:rsidR="00931EEB" w:rsidRPr="008C29CB">
        <w:rPr>
          <w:rFonts w:ascii="Calibri Light" w:hAnsi="Calibri Light" w:cs="Calibri Light"/>
          <w:i/>
          <w:sz w:val="22"/>
          <w:lang w:val="sq-AL"/>
        </w:rPr>
        <w:t xml:space="preserve">të </w:t>
      </w:r>
      <w:r>
        <w:rPr>
          <w:rFonts w:ascii="Calibri Light" w:hAnsi="Calibri Light" w:cs="Calibri Light"/>
          <w:i/>
          <w:sz w:val="22"/>
          <w:lang w:val="sq-AL"/>
        </w:rPr>
        <w:t>sistemit</w:t>
      </w:r>
      <w:r w:rsidR="00931EEB" w:rsidRPr="008C29CB">
        <w:rPr>
          <w:rFonts w:ascii="Calibri Light" w:hAnsi="Calibri Light" w:cs="Calibri Light"/>
          <w:i/>
          <w:sz w:val="22"/>
          <w:lang w:val="sq-AL"/>
        </w:rPr>
        <w:t xml:space="preserve"> të </w:t>
      </w:r>
      <w:r w:rsidRPr="008C29CB">
        <w:rPr>
          <w:rFonts w:ascii="Calibri Light" w:hAnsi="Calibri Light" w:cs="Calibri Light"/>
          <w:i/>
          <w:sz w:val="22"/>
          <w:lang w:val="sq-AL"/>
        </w:rPr>
        <w:t>transmetimit</w:t>
      </w:r>
      <w:bookmarkEnd w:id="19"/>
      <w:bookmarkEnd w:id="20"/>
    </w:p>
    <w:p w:rsidR="00931EEB" w:rsidRPr="00C33519" w:rsidRDefault="00931EEB" w:rsidP="003841DB">
      <w:pPr>
        <w:numPr>
          <w:ilvl w:val="0"/>
          <w:numId w:val="15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OST do të koordinojë </w:t>
      </w:r>
      <w:r w:rsidR="003841DB" w:rsidRPr="00C33519">
        <w:rPr>
          <w:rFonts w:ascii="Calibri Light" w:eastAsia="MS Mincho" w:hAnsi="Calibri Light" w:cs="Calibri Light"/>
          <w:lang w:val="sq-AL"/>
        </w:rPr>
        <w:t xml:space="preserve">planifikimin </w:t>
      </w:r>
      <w:r w:rsidRPr="00C33519">
        <w:rPr>
          <w:rFonts w:ascii="Calibri Light" w:eastAsia="MS Mincho" w:hAnsi="Calibri Light" w:cs="Calibri Light"/>
          <w:lang w:val="sq-AL"/>
        </w:rPr>
        <w:t xml:space="preserve">e </w:t>
      </w:r>
      <w:r w:rsidR="003841DB" w:rsidRPr="00C33519">
        <w:rPr>
          <w:rFonts w:ascii="Calibri Light" w:eastAsia="MS Mincho" w:hAnsi="Calibri Light" w:cs="Calibri Light"/>
          <w:lang w:val="sq-AL"/>
        </w:rPr>
        <w:t xml:space="preserve">përdoruesve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3841DB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të </w:t>
      </w:r>
      <w:r w:rsidR="003841DB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>bazuar në të dhënat e planifikimit në mënyrën dhe horizontet kohore të përshkruara në Kodin e Transmetimit.</w:t>
      </w:r>
    </w:p>
    <w:p w:rsidR="00931EEB" w:rsidRPr="00C33519" w:rsidRDefault="00931EEB" w:rsidP="003841DB">
      <w:pPr>
        <w:numPr>
          <w:ilvl w:val="0"/>
          <w:numId w:val="15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OST do të verifikoje vlefshmërinë dhe do të modifikojë planet, nëse është e nevojshme, pas studimit dhe analizës së metodologjisë, krahasimit me të dhënat faktike dhe historike dhe në koherencë me metodologjitë e planifikimit afatgjatë të ENTSO-E me qëllim konsolidimin dhe paraqitjen e Planit Afatgjatë të integruar për të gjithë përdoruesit dhe pjesëmarrësit e tregut të energjisë elektrike.</w:t>
      </w:r>
    </w:p>
    <w:p w:rsidR="00931EEB" w:rsidRPr="003841DB" w:rsidRDefault="00155642" w:rsidP="003841DB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21" w:name="_Toc445797654"/>
      <w:bookmarkStart w:id="22" w:name="_Toc451502708"/>
      <w:r>
        <w:rPr>
          <w:rFonts w:ascii="Calibri Light" w:hAnsi="Calibri Light" w:cs="Calibri Light"/>
          <w:i/>
          <w:sz w:val="22"/>
          <w:lang w:val="sq-AL"/>
        </w:rPr>
        <w:lastRenderedPageBreak/>
        <w:t>Neni 28</w:t>
      </w:r>
      <w:r w:rsidR="00931EEB" w:rsidRPr="003841DB">
        <w:rPr>
          <w:rFonts w:ascii="Calibri Light" w:hAnsi="Calibri Light" w:cs="Calibri Light"/>
          <w:i/>
          <w:sz w:val="22"/>
          <w:lang w:val="sq-AL"/>
        </w:rPr>
        <w:t xml:space="preserve">. Miratimi i </w:t>
      </w:r>
      <w:r w:rsidR="004C7B52" w:rsidRPr="003841DB">
        <w:rPr>
          <w:rFonts w:ascii="Calibri Light" w:hAnsi="Calibri Light" w:cs="Calibri Light"/>
          <w:i/>
          <w:sz w:val="22"/>
          <w:lang w:val="sq-AL"/>
        </w:rPr>
        <w:t xml:space="preserve">planit afatgjatë </w:t>
      </w:r>
      <w:r w:rsidR="00931EEB" w:rsidRPr="003841DB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="004C7B52" w:rsidRPr="003841DB">
        <w:rPr>
          <w:rFonts w:ascii="Calibri Light" w:hAnsi="Calibri Light" w:cs="Calibri Light"/>
          <w:i/>
          <w:sz w:val="22"/>
          <w:lang w:val="sq-AL"/>
        </w:rPr>
        <w:t xml:space="preserve">zhvillimit </w:t>
      </w:r>
      <w:r w:rsidR="00931EEB" w:rsidRPr="003841DB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="004C7B52" w:rsidRPr="003841DB">
        <w:rPr>
          <w:rFonts w:ascii="Calibri Light" w:hAnsi="Calibri Light" w:cs="Calibri Light"/>
          <w:i/>
          <w:sz w:val="22"/>
          <w:lang w:val="sq-AL"/>
        </w:rPr>
        <w:t>rrjetit</w:t>
      </w:r>
      <w:bookmarkEnd w:id="21"/>
      <w:bookmarkEnd w:id="22"/>
      <w:r w:rsidR="004C7B52" w:rsidRPr="003841DB">
        <w:rPr>
          <w:rFonts w:ascii="Calibri Light" w:hAnsi="Calibri Light" w:cs="Calibri Light"/>
          <w:i/>
          <w:sz w:val="22"/>
          <w:lang w:val="sq-AL"/>
        </w:rPr>
        <w:t xml:space="preserve"> </w:t>
      </w:r>
    </w:p>
    <w:p w:rsidR="00931EEB" w:rsidRPr="004C7B52" w:rsidRDefault="00931EEB" w:rsidP="004C7B52">
      <w:pPr>
        <w:numPr>
          <w:ilvl w:val="0"/>
          <w:numId w:val="16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szCs w:val="20"/>
          <w:lang w:val="sq-AL"/>
        </w:rPr>
      </w:pP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Drafti i </w:t>
      </w:r>
      <w:r w:rsidR="004C7B52" w:rsidRPr="004C7B52">
        <w:rPr>
          <w:rFonts w:ascii="Calibri Light" w:eastAsia="MS Mincho" w:hAnsi="Calibri Light" w:cs="Calibri Light"/>
          <w:szCs w:val="20"/>
          <w:lang w:val="sq-AL"/>
        </w:rPr>
        <w:t xml:space="preserve">planit </w:t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të </w:t>
      </w:r>
      <w:r w:rsidR="004C7B52" w:rsidRPr="004C7B52">
        <w:rPr>
          <w:rFonts w:ascii="Calibri Light" w:eastAsia="MS Mincho" w:hAnsi="Calibri Light" w:cs="Calibri Light"/>
          <w:szCs w:val="20"/>
          <w:lang w:val="sq-AL"/>
        </w:rPr>
        <w:t xml:space="preserve">zhvillimit afatgjatë </w:t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të </w:t>
      </w:r>
      <w:r w:rsidR="004C7B52" w:rsidRPr="004C7B52">
        <w:rPr>
          <w:rFonts w:ascii="Calibri Light" w:eastAsia="MS Mincho" w:hAnsi="Calibri Light" w:cs="Calibri Light"/>
          <w:szCs w:val="20"/>
          <w:lang w:val="sq-AL"/>
        </w:rPr>
        <w:t xml:space="preserve">rrjetit </w:t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i hartuar nga OST, i paraqitet </w:t>
      </w:r>
      <w:r w:rsidR="004C7B52">
        <w:rPr>
          <w:rFonts w:ascii="Calibri Light" w:eastAsia="MS Mincho" w:hAnsi="Calibri Light" w:cs="Calibri Light"/>
          <w:szCs w:val="20"/>
          <w:lang w:val="sq-AL"/>
        </w:rPr>
        <w:t xml:space="preserve">rregullatorit </w:t>
      </w:r>
      <w:r w:rsidRPr="004C7B52">
        <w:rPr>
          <w:rFonts w:ascii="Calibri Light" w:eastAsia="MS Mincho" w:hAnsi="Calibri Light" w:cs="Calibri Light"/>
          <w:szCs w:val="20"/>
          <w:lang w:val="sq-AL"/>
        </w:rPr>
        <w:t>për shqyrtim dhe miratim.</w:t>
      </w:r>
    </w:p>
    <w:p w:rsidR="00931EEB" w:rsidRPr="004C7B52" w:rsidRDefault="00A43ADF" w:rsidP="004C7B52">
      <w:pPr>
        <w:numPr>
          <w:ilvl w:val="0"/>
          <w:numId w:val="16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szCs w:val="20"/>
          <w:lang w:val="sq-AL"/>
        </w:rPr>
      </w:pPr>
      <w:r>
        <w:rPr>
          <w:rFonts w:ascii="Calibri Light" w:eastAsia="MS Mincho" w:hAnsi="Calibri Light" w:cs="Calibri Light"/>
          <w:szCs w:val="20"/>
          <w:lang w:val="sq-AL"/>
        </w:rPr>
        <w:t xml:space="preserve">Plani </w:t>
      </w:r>
      <w:r w:rsidR="004C7B52" w:rsidRPr="004C7B52">
        <w:rPr>
          <w:rFonts w:ascii="Calibri Light" w:eastAsia="MS Mincho" w:hAnsi="Calibri Light" w:cs="Calibri Light"/>
          <w:szCs w:val="20"/>
          <w:lang w:val="sq-AL"/>
        </w:rPr>
        <w:t xml:space="preserve">afatgjatë </w:t>
      </w:r>
      <w:r w:rsidR="00931EEB" w:rsidRPr="004C7B52">
        <w:rPr>
          <w:rFonts w:ascii="Calibri Light" w:eastAsia="MS Mincho" w:hAnsi="Calibri Light" w:cs="Calibri Light"/>
          <w:szCs w:val="20"/>
          <w:lang w:val="sq-AL"/>
        </w:rPr>
        <w:t xml:space="preserve">i </w:t>
      </w:r>
      <w:r w:rsidR="004C7B52" w:rsidRPr="004C7B52">
        <w:rPr>
          <w:rFonts w:ascii="Calibri Light" w:eastAsia="MS Mincho" w:hAnsi="Calibri Light" w:cs="Calibri Light"/>
          <w:szCs w:val="20"/>
          <w:lang w:val="sq-AL"/>
        </w:rPr>
        <w:t xml:space="preserve">zhvillimit </w:t>
      </w:r>
      <w:r w:rsidR="00931EEB" w:rsidRPr="004C7B52">
        <w:rPr>
          <w:rFonts w:ascii="Calibri Light" w:eastAsia="MS Mincho" w:hAnsi="Calibri Light" w:cs="Calibri Light"/>
          <w:szCs w:val="20"/>
          <w:lang w:val="sq-AL"/>
        </w:rPr>
        <w:t xml:space="preserve">të </w:t>
      </w:r>
      <w:r w:rsidR="004C7B52" w:rsidRPr="004C7B52">
        <w:rPr>
          <w:rFonts w:ascii="Calibri Light" w:eastAsia="MS Mincho" w:hAnsi="Calibri Light" w:cs="Calibri Light"/>
          <w:szCs w:val="20"/>
          <w:lang w:val="sq-AL"/>
        </w:rPr>
        <w:t xml:space="preserve">rrjetit </w:t>
      </w:r>
      <w:r w:rsidR="00931EEB" w:rsidRPr="004C7B52">
        <w:rPr>
          <w:rFonts w:ascii="Calibri Light" w:eastAsia="MS Mincho" w:hAnsi="Calibri Light" w:cs="Calibri Light"/>
          <w:szCs w:val="20"/>
          <w:lang w:val="sq-AL"/>
        </w:rPr>
        <w:t>do të bëhet i detyrueshëm për zbatim për OST,</w:t>
      </w:r>
      <w:r w:rsidR="004C7B52">
        <w:rPr>
          <w:rFonts w:ascii="Calibri Light" w:eastAsia="MS Mincho" w:hAnsi="Calibri Light" w:cs="Calibri Light"/>
          <w:szCs w:val="20"/>
          <w:lang w:val="sq-AL"/>
        </w:rPr>
        <w:t xml:space="preserve"> </w:t>
      </w:r>
      <w:r w:rsidR="00931EEB" w:rsidRPr="004C7B52">
        <w:rPr>
          <w:rFonts w:ascii="Calibri Light" w:eastAsia="MS Mincho" w:hAnsi="Calibri Light" w:cs="Calibri Light"/>
          <w:szCs w:val="20"/>
          <w:lang w:val="sq-AL"/>
        </w:rPr>
        <w:t xml:space="preserve">të licencuarit, përdoruesit e </w:t>
      </w:r>
      <w:r w:rsidR="004C7B52">
        <w:rPr>
          <w:rFonts w:ascii="Calibri Light" w:eastAsia="MS Mincho" w:hAnsi="Calibri Light" w:cs="Calibri Light"/>
          <w:szCs w:val="20"/>
          <w:lang w:val="sq-AL"/>
        </w:rPr>
        <w:t>sistemit</w:t>
      </w:r>
      <w:r w:rsidR="00931EEB" w:rsidRPr="004C7B52">
        <w:rPr>
          <w:rFonts w:ascii="Calibri Light" w:eastAsia="MS Mincho" w:hAnsi="Calibri Light" w:cs="Calibri Light"/>
          <w:szCs w:val="20"/>
          <w:lang w:val="sq-AL"/>
        </w:rPr>
        <w:t xml:space="preserve"> të transmetimit dhe aplikuesit për lidhje në këtë </w:t>
      </w:r>
      <w:r w:rsidR="004C7B52">
        <w:rPr>
          <w:rFonts w:ascii="Calibri Light" w:eastAsia="MS Mincho" w:hAnsi="Calibri Light" w:cs="Calibri Light"/>
          <w:szCs w:val="20"/>
          <w:lang w:val="sq-AL"/>
        </w:rPr>
        <w:t>sistem</w:t>
      </w:r>
      <w:r w:rsidR="00931EEB" w:rsidRPr="004C7B52">
        <w:rPr>
          <w:rFonts w:ascii="Calibri Light" w:eastAsia="MS Mincho" w:hAnsi="Calibri Light" w:cs="Calibri Light"/>
          <w:szCs w:val="20"/>
          <w:lang w:val="sq-AL"/>
        </w:rPr>
        <w:t xml:space="preserve"> pas miratimit nga </w:t>
      </w:r>
      <w:r w:rsidR="004C7B52">
        <w:rPr>
          <w:rFonts w:ascii="Calibri Light" w:eastAsia="MS Mincho" w:hAnsi="Calibri Light" w:cs="Calibri Light"/>
          <w:szCs w:val="20"/>
          <w:lang w:val="sq-AL"/>
        </w:rPr>
        <w:t>rregullatori</w:t>
      </w:r>
      <w:r w:rsidR="00931EEB" w:rsidRPr="004C7B52">
        <w:rPr>
          <w:rFonts w:ascii="Calibri Light" w:eastAsia="MS Mincho" w:hAnsi="Calibri Light" w:cs="Calibri Light"/>
          <w:szCs w:val="20"/>
          <w:lang w:val="sq-AL"/>
        </w:rPr>
        <w:t>.</w:t>
      </w:r>
    </w:p>
    <w:p w:rsidR="00931EEB" w:rsidRPr="004C7B52" w:rsidRDefault="00931EEB" w:rsidP="004C7B52">
      <w:pPr>
        <w:numPr>
          <w:ilvl w:val="0"/>
          <w:numId w:val="16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4C7B52">
        <w:rPr>
          <w:rFonts w:ascii="Calibri Light" w:eastAsia="MS Mincho" w:hAnsi="Calibri Light" w:cs="Calibri Light"/>
          <w:lang w:val="sq-AL"/>
        </w:rPr>
        <w:t>Modelet, parashikimet dhe konkluzionet kryesore të studimit të OST paraqiten në institucionet përkatëse në mënyrë që të integrohen si pjesë e planit të investimit rajonal të EJL (RgIP-Plani i Investimeve Rajonale për Evropën Juglindore), Planin Dhjetëvjeçar për Zhvillimin e Rrjetit të Transmetimit ENTSO-E (TYNDP).</w:t>
      </w:r>
    </w:p>
    <w:p w:rsidR="00931EEB" w:rsidRPr="004C7B52" w:rsidRDefault="00931EEB" w:rsidP="004C7B52">
      <w:pPr>
        <w:numPr>
          <w:ilvl w:val="0"/>
          <w:numId w:val="16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4C7B52">
        <w:rPr>
          <w:rFonts w:ascii="Calibri Light" w:eastAsia="MS Mincho" w:hAnsi="Calibri Light" w:cs="Calibri Light"/>
          <w:szCs w:val="20"/>
          <w:lang w:val="sq-AL"/>
        </w:rPr>
        <w:t>OST do të përgatisë planin e investimeve</w:t>
      </w:r>
      <w:r w:rsidR="00A43ADF">
        <w:rPr>
          <w:rFonts w:ascii="Calibri Light" w:eastAsia="MS Mincho" w:hAnsi="Calibri Light" w:cs="Calibri Light"/>
          <w:szCs w:val="20"/>
          <w:lang w:val="sq-AL"/>
        </w:rPr>
        <w:fldChar w:fldCharType="begin"/>
      </w:r>
      <w:r w:rsidR="00A43ADF">
        <w:instrText xml:space="preserve"> XE "</w:instrText>
      </w:r>
      <w:r w:rsidR="00A43ADF" w:rsidRPr="00535680">
        <w:rPr>
          <w:rFonts w:ascii="Calibri Light" w:eastAsia="MS Mincho" w:hAnsi="Calibri Light" w:cs="Calibri Light"/>
          <w:szCs w:val="20"/>
          <w:lang w:val="sq-AL"/>
        </w:rPr>
        <w:instrText>planin e investimeve</w:instrText>
      </w:r>
      <w:r w:rsidR="00A43ADF">
        <w:instrText xml:space="preserve">" </w:instrText>
      </w:r>
      <w:r w:rsidR="00A43ADF">
        <w:rPr>
          <w:rFonts w:ascii="Calibri Light" w:eastAsia="MS Mincho" w:hAnsi="Calibri Light" w:cs="Calibri Light"/>
          <w:szCs w:val="20"/>
          <w:lang w:val="sq-AL"/>
        </w:rPr>
        <w:fldChar w:fldCharType="end"/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 në </w:t>
      </w:r>
      <w:r w:rsidR="00107A9D">
        <w:rPr>
          <w:rFonts w:ascii="Calibri Light" w:eastAsia="MS Mincho" w:hAnsi="Calibri Light" w:cs="Calibri Light"/>
          <w:szCs w:val="20"/>
          <w:lang w:val="sq-AL"/>
        </w:rPr>
        <w:t>sistemin e t</w:t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ransmetimit, bazuar në planin afatgjatë të zhvillimit i cili duhet të rishikohet për çdo vit dhe në përputhje me kriteret e përcaktuara në vendimin e ERE Nr.135, datë 06.09.2017 për </w:t>
      </w:r>
      <w:r w:rsidR="00F5740A">
        <w:rPr>
          <w:rFonts w:ascii="Calibri Light" w:eastAsia="MS Mincho" w:hAnsi="Calibri Light" w:cs="Calibri Light"/>
          <w:szCs w:val="20"/>
          <w:lang w:val="sq-AL"/>
        </w:rPr>
        <w:t>“</w:t>
      </w:r>
      <w:r w:rsidR="00A43ADF" w:rsidRPr="004C7B52">
        <w:rPr>
          <w:rFonts w:ascii="Calibri Light" w:eastAsia="MS Mincho" w:hAnsi="Calibri Light" w:cs="Calibri Light"/>
          <w:szCs w:val="20"/>
          <w:lang w:val="sq-AL"/>
        </w:rPr>
        <w:t>Procedurat</w:t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 e Paraqitjes dhe Miratimit të Planit të Investimeve nga Operatorët e Transmetimit dhe Shpërndarjes së Energjisë Elektrike</w:t>
      </w:r>
      <w:r w:rsidR="00F5740A">
        <w:rPr>
          <w:rFonts w:ascii="Calibri Light" w:eastAsia="MS Mincho" w:hAnsi="Calibri Light" w:cs="Calibri Light"/>
          <w:szCs w:val="20"/>
          <w:lang w:val="sq-AL"/>
        </w:rPr>
        <w:t>”</w:t>
      </w:r>
      <w:r w:rsidRPr="004C7B52">
        <w:rPr>
          <w:rFonts w:ascii="Calibri Light" w:eastAsia="MS Mincho" w:hAnsi="Calibri Light" w:cs="Calibri Light"/>
          <w:szCs w:val="20"/>
          <w:lang w:val="sq-AL"/>
        </w:rPr>
        <w:t>.</w:t>
      </w:r>
    </w:p>
    <w:p w:rsidR="00A77EB5" w:rsidRPr="004C7B52" w:rsidRDefault="00A77EB5" w:rsidP="004C7B52">
      <w:pPr>
        <w:numPr>
          <w:ilvl w:val="0"/>
          <w:numId w:val="16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4C7B52">
        <w:rPr>
          <w:rFonts w:ascii="Calibri Light" w:eastAsia="MS Mincho" w:hAnsi="Calibri Light" w:cs="Calibri Light"/>
          <w:lang w:val="sq-AL"/>
        </w:rPr>
        <w:t xml:space="preserve">OST do të rishikojë prioritetin e implementimit të projekteve, mbështetur në planin afatgjatë të zhvillimit të </w:t>
      </w:r>
      <w:r w:rsidR="00F5740A">
        <w:rPr>
          <w:rFonts w:ascii="Calibri Light" w:eastAsia="MS Mincho" w:hAnsi="Calibri Light" w:cs="Calibri Light"/>
          <w:lang w:val="sq-AL"/>
        </w:rPr>
        <w:t>sistemit</w:t>
      </w:r>
      <w:r w:rsidRPr="004C7B52">
        <w:rPr>
          <w:rFonts w:ascii="Calibri Light" w:eastAsia="MS Mincho" w:hAnsi="Calibri Light" w:cs="Calibri Light"/>
          <w:lang w:val="sq-AL"/>
        </w:rPr>
        <w:t xml:space="preserve"> të transmetimit, që lidhen me fuqizimin e këtij </w:t>
      </w:r>
      <w:r w:rsidR="00F5740A">
        <w:rPr>
          <w:rFonts w:ascii="Calibri Light" w:eastAsia="MS Mincho" w:hAnsi="Calibri Light" w:cs="Calibri Light"/>
          <w:lang w:val="sq-AL"/>
        </w:rPr>
        <w:t>sistemi</w:t>
      </w:r>
      <w:r w:rsidRPr="004C7B52">
        <w:rPr>
          <w:rFonts w:ascii="Calibri Light" w:eastAsia="MS Mincho" w:hAnsi="Calibri Light" w:cs="Calibri Light"/>
          <w:lang w:val="sq-AL"/>
        </w:rPr>
        <w:t xml:space="preserve"> dhe në përputhje me nevojat dhe kërkesat potenciale të përdoruesve të </w:t>
      </w:r>
      <w:r w:rsidR="00F5740A">
        <w:rPr>
          <w:rFonts w:ascii="Calibri Light" w:eastAsia="MS Mincho" w:hAnsi="Calibri Light" w:cs="Calibri Light"/>
          <w:lang w:val="sq-AL"/>
        </w:rPr>
        <w:t>sistem</w:t>
      </w:r>
      <w:r w:rsidRPr="004C7B52">
        <w:rPr>
          <w:rFonts w:ascii="Calibri Light" w:eastAsia="MS Mincho" w:hAnsi="Calibri Light" w:cs="Calibri Light"/>
          <w:lang w:val="sq-AL"/>
        </w:rPr>
        <w:t>it të transmetimit.</w:t>
      </w:r>
    </w:p>
    <w:p w:rsidR="00931EEB" w:rsidRPr="00C33519" w:rsidRDefault="00931EEB" w:rsidP="004C7B52">
      <w:pPr>
        <w:numPr>
          <w:ilvl w:val="0"/>
          <w:numId w:val="16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OST publikon </w:t>
      </w:r>
      <w:r w:rsidR="00F304C7" w:rsidRPr="004C7B52">
        <w:rPr>
          <w:rFonts w:ascii="Calibri Light" w:eastAsia="MS Mincho" w:hAnsi="Calibri Light" w:cs="Calibri Light"/>
          <w:szCs w:val="20"/>
          <w:lang w:val="sq-AL"/>
        </w:rPr>
        <w:t xml:space="preserve">planin afatgjatë </w:t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të </w:t>
      </w:r>
      <w:r w:rsidR="00F304C7" w:rsidRPr="004C7B52">
        <w:rPr>
          <w:rFonts w:ascii="Calibri Light" w:eastAsia="MS Mincho" w:hAnsi="Calibri Light" w:cs="Calibri Light"/>
          <w:szCs w:val="20"/>
          <w:lang w:val="sq-AL"/>
        </w:rPr>
        <w:t xml:space="preserve">zhvillimit </w:t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të </w:t>
      </w:r>
      <w:r w:rsidR="00F304C7">
        <w:rPr>
          <w:rFonts w:ascii="Calibri Light" w:eastAsia="MS Mincho" w:hAnsi="Calibri Light" w:cs="Calibri Light"/>
          <w:szCs w:val="20"/>
          <w:lang w:val="sq-AL"/>
        </w:rPr>
        <w:t>sistemit</w:t>
      </w:r>
      <w:r w:rsidR="00F304C7" w:rsidRPr="004C7B52">
        <w:rPr>
          <w:rFonts w:ascii="Calibri Light" w:eastAsia="MS Mincho" w:hAnsi="Calibri Light" w:cs="Calibri Light"/>
          <w:szCs w:val="20"/>
          <w:lang w:val="sq-AL"/>
        </w:rPr>
        <w:t xml:space="preserve"> </w:t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të </w:t>
      </w:r>
      <w:r w:rsidR="00F304C7" w:rsidRPr="004C7B52">
        <w:rPr>
          <w:rFonts w:ascii="Calibri Light" w:eastAsia="MS Mincho" w:hAnsi="Calibri Light" w:cs="Calibri Light"/>
          <w:szCs w:val="20"/>
          <w:lang w:val="sq-AL"/>
        </w:rPr>
        <w:t xml:space="preserve">transmetimit </w:t>
      </w:r>
      <w:r w:rsidRPr="004C7B52">
        <w:rPr>
          <w:rFonts w:ascii="Calibri Light" w:eastAsia="MS Mincho" w:hAnsi="Calibri Light" w:cs="Calibri Light"/>
          <w:szCs w:val="20"/>
          <w:lang w:val="sq-AL"/>
        </w:rPr>
        <w:t>brenda 30 ditëve nga m</w:t>
      </w:r>
      <w:r w:rsidR="000A6419" w:rsidRPr="004C7B52">
        <w:rPr>
          <w:rFonts w:ascii="Calibri Light" w:eastAsia="MS Mincho" w:hAnsi="Calibri Light" w:cs="Calibri Light"/>
          <w:szCs w:val="20"/>
          <w:lang w:val="sq-AL"/>
        </w:rPr>
        <w:t>iratimi në ERE në faqen e saj</w:t>
      </w:r>
      <w:r w:rsidRPr="004C7B52">
        <w:rPr>
          <w:rFonts w:ascii="Calibri Light" w:eastAsia="MS Mincho" w:hAnsi="Calibri Light" w:cs="Calibri Light"/>
          <w:szCs w:val="20"/>
          <w:lang w:val="sq-AL"/>
        </w:rPr>
        <w:t xml:space="preserve"> </w:t>
      </w:r>
      <w:r w:rsidR="000A6419" w:rsidRPr="004C7B52">
        <w:rPr>
          <w:rFonts w:ascii="Calibri Light" w:eastAsia="MS Mincho" w:hAnsi="Calibri Light" w:cs="Calibri Light"/>
          <w:szCs w:val="20"/>
          <w:lang w:val="sq-AL"/>
        </w:rPr>
        <w:t>w</w:t>
      </w:r>
      <w:r w:rsidRPr="004C7B52">
        <w:rPr>
          <w:rFonts w:ascii="Calibri Light" w:eastAsia="MS Mincho" w:hAnsi="Calibri Light" w:cs="Calibri Light"/>
          <w:szCs w:val="20"/>
          <w:lang w:val="sq-AL"/>
        </w:rPr>
        <w:t>eb</w:t>
      </w:r>
      <w:r w:rsidRPr="00C33519">
        <w:rPr>
          <w:rFonts w:ascii="Calibri Light" w:eastAsia="MS Mincho" w:hAnsi="Calibri Light" w:cs="Calibri Light"/>
          <w:szCs w:val="20"/>
          <w:lang w:val="sq-AL"/>
        </w:rPr>
        <w:t xml:space="preserve"> .</w:t>
      </w:r>
    </w:p>
    <w:p w:rsidR="00931EEB" w:rsidRPr="00155642" w:rsidRDefault="0056657A" w:rsidP="00155642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23" w:name="_Toc445797655"/>
      <w:bookmarkStart w:id="24" w:name="_Toc451502709"/>
      <w:r>
        <w:rPr>
          <w:rFonts w:ascii="Calibri Light" w:hAnsi="Calibri Light" w:cs="Calibri Light"/>
          <w:i/>
          <w:sz w:val="22"/>
          <w:lang w:val="sq-AL"/>
        </w:rPr>
        <w:t>Neni 29</w:t>
      </w:r>
      <w:r w:rsidR="00931EEB" w:rsidRPr="00155642">
        <w:rPr>
          <w:rFonts w:ascii="Calibri Light" w:hAnsi="Calibri Light" w:cs="Calibri Light"/>
          <w:i/>
          <w:sz w:val="22"/>
          <w:lang w:val="sq-AL"/>
        </w:rPr>
        <w:t xml:space="preserve">. Të dhëna të </w:t>
      </w:r>
      <w:r w:rsidR="00155642" w:rsidRPr="00155642">
        <w:rPr>
          <w:rFonts w:ascii="Calibri Light" w:hAnsi="Calibri Light" w:cs="Calibri Light"/>
          <w:i/>
          <w:sz w:val="22"/>
          <w:lang w:val="sq-AL"/>
        </w:rPr>
        <w:t xml:space="preserve">përgjithshme </w:t>
      </w:r>
      <w:r w:rsidR="00931EEB" w:rsidRPr="00155642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="00155642" w:rsidRPr="00155642">
        <w:rPr>
          <w:rFonts w:ascii="Calibri Light" w:hAnsi="Calibri Light" w:cs="Calibri Light"/>
          <w:i/>
          <w:sz w:val="22"/>
          <w:lang w:val="sq-AL"/>
        </w:rPr>
        <w:t xml:space="preserve">planifikimit </w:t>
      </w:r>
      <w:r w:rsidR="00931EEB" w:rsidRPr="00155642">
        <w:rPr>
          <w:rFonts w:ascii="Calibri Light" w:hAnsi="Calibri Light" w:cs="Calibri Light"/>
          <w:i/>
          <w:sz w:val="22"/>
          <w:lang w:val="sq-AL"/>
        </w:rPr>
        <w:t>të siguruara nga OST</w:t>
      </w:r>
      <w:bookmarkEnd w:id="23"/>
      <w:bookmarkEnd w:id="24"/>
    </w:p>
    <w:p w:rsidR="00B926AF" w:rsidRDefault="00931EEB" w:rsidP="00B926AF">
      <w:pPr>
        <w:numPr>
          <w:ilvl w:val="0"/>
          <w:numId w:val="17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Të dhënat e </w:t>
      </w:r>
      <w:r w:rsidR="00B926AF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B926AF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 xml:space="preserve">konsistojnë në paraqitjen e </w:t>
      </w:r>
      <w:r w:rsidR="00B926AF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B926AF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 xml:space="preserve">ekzistues dhe </w:t>
      </w:r>
      <w:r w:rsidR="00B926AF" w:rsidRPr="00B926AF">
        <w:rPr>
          <w:rFonts w:ascii="Calibri Light" w:eastAsia="MS Mincho" w:hAnsi="Calibri Light" w:cs="Calibri Light"/>
          <w:lang w:val="sq-AL"/>
        </w:rPr>
        <w:t xml:space="preserve">sistemit </w:t>
      </w:r>
      <w:r w:rsidRPr="00B926AF">
        <w:rPr>
          <w:rFonts w:ascii="Calibri Light" w:eastAsia="MS Mincho" w:hAnsi="Calibri Light" w:cs="Calibri Light"/>
          <w:lang w:val="sq-AL"/>
        </w:rPr>
        <w:t xml:space="preserve">të </w:t>
      </w:r>
      <w:r w:rsidR="00B926AF" w:rsidRPr="00B926AF">
        <w:rPr>
          <w:rFonts w:ascii="Calibri Light" w:eastAsia="MS Mincho" w:hAnsi="Calibri Light" w:cs="Calibri Light"/>
          <w:lang w:val="sq-AL"/>
        </w:rPr>
        <w:t xml:space="preserve">transmetimit </w:t>
      </w:r>
      <w:r w:rsidRPr="00B926AF">
        <w:rPr>
          <w:rFonts w:ascii="Calibri Light" w:eastAsia="MS Mincho" w:hAnsi="Calibri Light" w:cs="Calibri Light"/>
          <w:lang w:val="sq-AL"/>
        </w:rPr>
        <w:t xml:space="preserve">të planifikuar për zhvillim në të ardhmen, ashtu si përshkruhet në </w:t>
      </w:r>
      <w:r w:rsidR="00A722F7" w:rsidRPr="00B926AF">
        <w:rPr>
          <w:rFonts w:ascii="Calibri Light" w:eastAsia="MS Mincho" w:hAnsi="Calibri Light" w:cs="Calibri Light"/>
          <w:lang w:val="sq-AL"/>
        </w:rPr>
        <w:t xml:space="preserve">planin </w:t>
      </w:r>
      <w:r w:rsidRPr="00B926AF">
        <w:rPr>
          <w:rFonts w:ascii="Calibri Light" w:eastAsia="MS Mincho" w:hAnsi="Calibri Light" w:cs="Calibri Light"/>
          <w:lang w:val="sq-AL"/>
        </w:rPr>
        <w:t xml:space="preserve">e </w:t>
      </w:r>
      <w:r w:rsidR="00A722F7" w:rsidRPr="00B926AF">
        <w:rPr>
          <w:rFonts w:ascii="Calibri Light" w:eastAsia="MS Mincho" w:hAnsi="Calibri Light" w:cs="Calibri Light"/>
          <w:lang w:val="sq-AL"/>
        </w:rPr>
        <w:t xml:space="preserve">afatgjatë </w:t>
      </w:r>
      <w:r w:rsidRPr="00B926AF">
        <w:rPr>
          <w:rFonts w:ascii="Calibri Light" w:eastAsia="MS Mincho" w:hAnsi="Calibri Light" w:cs="Calibri Light"/>
          <w:lang w:val="sq-AL"/>
        </w:rPr>
        <w:t xml:space="preserve">dhe </w:t>
      </w:r>
      <w:r w:rsidR="00A722F7" w:rsidRPr="00B926AF">
        <w:rPr>
          <w:rFonts w:ascii="Calibri Light" w:eastAsia="MS Mincho" w:hAnsi="Calibri Light" w:cs="Calibri Light"/>
          <w:lang w:val="sq-AL"/>
        </w:rPr>
        <w:t xml:space="preserve">afatmesëm </w:t>
      </w:r>
      <w:r w:rsidRPr="00B926AF">
        <w:rPr>
          <w:rFonts w:ascii="Calibri Light" w:eastAsia="MS Mincho" w:hAnsi="Calibri Light" w:cs="Calibri Light"/>
          <w:lang w:val="sq-AL"/>
        </w:rPr>
        <w:t xml:space="preserve">të </w:t>
      </w:r>
      <w:r w:rsidR="00A722F7" w:rsidRPr="00B926AF">
        <w:rPr>
          <w:rFonts w:ascii="Calibri Light" w:eastAsia="MS Mincho" w:hAnsi="Calibri Light" w:cs="Calibri Light"/>
          <w:lang w:val="sq-AL"/>
        </w:rPr>
        <w:t>zhvillimit</w:t>
      </w:r>
      <w:r w:rsidRPr="00B926AF">
        <w:rPr>
          <w:rFonts w:ascii="Calibri Light" w:eastAsia="MS Mincho" w:hAnsi="Calibri Light" w:cs="Calibri Light"/>
          <w:lang w:val="sq-AL"/>
        </w:rPr>
        <w:t>. Të dhëna të tilla përfshijnë:</w:t>
      </w:r>
    </w:p>
    <w:p w:rsidR="00B926AF" w:rsidRDefault="00931EEB" w:rsidP="00B926AF">
      <w:pPr>
        <w:pStyle w:val="ListParagraph"/>
        <w:numPr>
          <w:ilvl w:val="0"/>
          <w:numId w:val="40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B926AF">
        <w:rPr>
          <w:rFonts w:ascii="Calibri Light" w:eastAsia="MS Mincho" w:hAnsi="Calibri Light" w:cs="Calibri Light"/>
          <w:lang w:val="sq-AL"/>
        </w:rPr>
        <w:t xml:space="preserve">Skemën e planimetrisë të </w:t>
      </w:r>
      <w:r w:rsidR="00B926AF">
        <w:rPr>
          <w:rFonts w:ascii="Calibri Light" w:eastAsia="MS Mincho" w:hAnsi="Calibri Light" w:cs="Calibri Light"/>
          <w:lang w:val="sq-AL"/>
        </w:rPr>
        <w:t>sistemit</w:t>
      </w:r>
      <w:r w:rsidRPr="00B926AF">
        <w:rPr>
          <w:rFonts w:ascii="Calibri Light" w:eastAsia="MS Mincho" w:hAnsi="Calibri Light" w:cs="Calibri Light"/>
          <w:lang w:val="sq-AL"/>
        </w:rPr>
        <w:t xml:space="preserve"> të transmetimit të paraqitur në hartën gjeografike të shtetit që tregon elementet ekzistues të </w:t>
      </w:r>
      <w:r w:rsidR="00B926AF" w:rsidRPr="00B926AF">
        <w:rPr>
          <w:rFonts w:ascii="Calibri Light" w:eastAsia="MS Mincho" w:hAnsi="Calibri Light" w:cs="Calibri Light"/>
          <w:lang w:val="sq-AL"/>
        </w:rPr>
        <w:t xml:space="preserve">sistemit </w:t>
      </w:r>
      <w:r w:rsidRPr="00B926AF">
        <w:rPr>
          <w:rFonts w:ascii="Calibri Light" w:eastAsia="MS Mincho" w:hAnsi="Calibri Light" w:cs="Calibri Light"/>
          <w:lang w:val="sq-AL"/>
        </w:rPr>
        <w:t xml:space="preserve">të </w:t>
      </w:r>
      <w:r w:rsidR="00B926AF" w:rsidRPr="00B926AF">
        <w:rPr>
          <w:rFonts w:ascii="Calibri Light" w:eastAsia="MS Mincho" w:hAnsi="Calibri Light" w:cs="Calibri Light"/>
          <w:lang w:val="sq-AL"/>
        </w:rPr>
        <w:t xml:space="preserve">transmetimit </w:t>
      </w:r>
      <w:r w:rsidRPr="00B926AF">
        <w:rPr>
          <w:rFonts w:ascii="Calibri Light" w:eastAsia="MS Mincho" w:hAnsi="Calibri Light" w:cs="Calibri Light"/>
          <w:lang w:val="sq-AL"/>
        </w:rPr>
        <w:t>dhe ato të planifikuara.</w:t>
      </w:r>
      <w:r w:rsidR="00B926AF">
        <w:rPr>
          <w:rFonts w:ascii="Calibri Light" w:eastAsia="MS Mincho" w:hAnsi="Calibri Light" w:cs="Calibri Light"/>
          <w:lang w:val="sq-AL"/>
        </w:rPr>
        <w:t xml:space="preserve"> </w:t>
      </w:r>
      <w:r w:rsidRPr="00B926AF">
        <w:rPr>
          <w:rFonts w:ascii="Calibri Light" w:eastAsia="MS Mincho" w:hAnsi="Calibri Light" w:cs="Calibri Light"/>
          <w:lang w:val="sq-AL"/>
        </w:rPr>
        <w:t>Harta gjeografike dhe skema e rrjetit (</w:t>
      </w:r>
      <w:r w:rsidR="00B926AF">
        <w:rPr>
          <w:rFonts w:ascii="Calibri Light" w:eastAsia="MS Mincho" w:hAnsi="Calibri Light" w:cs="Calibri Light"/>
          <w:lang w:val="sq-AL"/>
        </w:rPr>
        <w:t xml:space="preserve">përfshirë formatin e </w:t>
      </w:r>
      <w:r w:rsidRPr="00B926AF">
        <w:rPr>
          <w:rFonts w:ascii="Calibri Light" w:eastAsia="MS Mincho" w:hAnsi="Calibri Light" w:cs="Calibri Light"/>
          <w:lang w:val="sq-AL"/>
        </w:rPr>
        <w:t>di</w:t>
      </w:r>
      <w:r w:rsidR="00B926AF">
        <w:rPr>
          <w:rFonts w:ascii="Calibri Light" w:eastAsia="MS Mincho" w:hAnsi="Calibri Light" w:cs="Calibri Light"/>
          <w:lang w:val="sq-AL"/>
        </w:rPr>
        <w:t>gjitalizuar</w:t>
      </w:r>
      <w:r w:rsidRPr="00B926AF">
        <w:rPr>
          <w:rFonts w:ascii="Calibri Light" w:eastAsia="MS Mincho" w:hAnsi="Calibri Light" w:cs="Calibri Light"/>
          <w:lang w:val="sq-AL"/>
        </w:rPr>
        <w:t>) duhet të</w:t>
      </w:r>
      <w:r w:rsidR="00B926AF">
        <w:rPr>
          <w:rFonts w:ascii="Calibri Light" w:eastAsia="MS Mincho" w:hAnsi="Calibri Light" w:cs="Calibri Light"/>
          <w:lang w:val="sq-AL"/>
        </w:rPr>
        <w:t xml:space="preserve"> jetë me shkallën e duhur për të lejuar p</w:t>
      </w:r>
      <w:r w:rsidR="004A548C">
        <w:rPr>
          <w:rFonts w:ascii="Calibri Light" w:eastAsia="MS Mincho" w:hAnsi="Calibri Light" w:cs="Calibri Light"/>
          <w:lang w:val="sq-AL"/>
        </w:rPr>
        <w:t>araqitjen e qartë të detajeve të</w:t>
      </w:r>
      <w:r w:rsidR="00B926AF">
        <w:rPr>
          <w:rFonts w:ascii="Calibri Light" w:eastAsia="MS Mincho" w:hAnsi="Calibri Light" w:cs="Calibri Light"/>
          <w:lang w:val="sq-AL"/>
        </w:rPr>
        <w:t xml:space="preserve"> nevojshme</w:t>
      </w:r>
      <w:r w:rsidRPr="00B926AF">
        <w:rPr>
          <w:rFonts w:ascii="Calibri Light" w:eastAsia="MS Mincho" w:hAnsi="Calibri Light" w:cs="Calibri Light"/>
          <w:lang w:val="sq-AL"/>
        </w:rPr>
        <w:t>;</w:t>
      </w:r>
    </w:p>
    <w:p w:rsidR="00931EEB" w:rsidRPr="00B926AF" w:rsidRDefault="00931EEB" w:rsidP="00B926AF">
      <w:pPr>
        <w:pStyle w:val="ListParagraph"/>
        <w:numPr>
          <w:ilvl w:val="0"/>
          <w:numId w:val="40"/>
        </w:numPr>
        <w:spacing w:before="240" w:after="240"/>
        <w:contextualSpacing w:val="0"/>
        <w:jc w:val="both"/>
        <w:rPr>
          <w:rFonts w:ascii="Calibri Light" w:eastAsia="MS Mincho" w:hAnsi="Calibri Light" w:cs="Calibri Light"/>
          <w:lang w:val="sq-AL"/>
        </w:rPr>
      </w:pPr>
      <w:r w:rsidRPr="00B926AF">
        <w:rPr>
          <w:rFonts w:ascii="Calibri Light" w:eastAsia="MS Mincho" w:hAnsi="Calibri Light" w:cs="Calibri Light"/>
          <w:lang w:val="sq-AL"/>
        </w:rPr>
        <w:t xml:space="preserve">Skemën elektrike një fazore të rrjetit të </w:t>
      </w:r>
      <w:r w:rsidR="00A722F7" w:rsidRPr="00B926AF">
        <w:rPr>
          <w:rFonts w:ascii="Calibri Light" w:eastAsia="MS Mincho" w:hAnsi="Calibri Light" w:cs="Calibri Light"/>
          <w:lang w:val="sq-AL"/>
        </w:rPr>
        <w:t xml:space="preserve">sistemit </w:t>
      </w:r>
      <w:r w:rsidRPr="00B926AF">
        <w:rPr>
          <w:rFonts w:ascii="Calibri Light" w:eastAsia="MS Mincho" w:hAnsi="Calibri Light" w:cs="Calibri Light"/>
          <w:lang w:val="sq-AL"/>
        </w:rPr>
        <w:t xml:space="preserve">të </w:t>
      </w:r>
      <w:r w:rsidR="00A722F7" w:rsidRPr="00B926AF">
        <w:rPr>
          <w:rFonts w:ascii="Calibri Light" w:eastAsia="MS Mincho" w:hAnsi="Calibri Light" w:cs="Calibri Light"/>
          <w:lang w:val="sq-AL"/>
        </w:rPr>
        <w:t xml:space="preserve">transmetimit </w:t>
      </w:r>
      <w:r w:rsidRPr="00B926AF">
        <w:rPr>
          <w:rFonts w:ascii="Calibri Light" w:eastAsia="MS Mincho" w:hAnsi="Calibri Light" w:cs="Calibri Light"/>
          <w:lang w:val="sq-AL"/>
        </w:rPr>
        <w:t xml:space="preserve">që tregon elementët ekzistues të rrjetit dhe ato të planifikuara si dhe pikat përkatëse ku janë lidhur apo do të lidhen </w:t>
      </w:r>
      <w:r w:rsidR="00A722F7" w:rsidRPr="00B926AF">
        <w:rPr>
          <w:rFonts w:ascii="Calibri Light" w:eastAsia="MS Mincho" w:hAnsi="Calibri Light" w:cs="Calibri Light"/>
          <w:lang w:val="sq-AL"/>
        </w:rPr>
        <w:t>gjeneruesit</w:t>
      </w:r>
      <w:r w:rsidRPr="00B926AF">
        <w:rPr>
          <w:rFonts w:ascii="Calibri Light" w:eastAsia="MS Mincho" w:hAnsi="Calibri Light" w:cs="Calibri Light"/>
          <w:lang w:val="sq-AL"/>
        </w:rPr>
        <w:t>.</w:t>
      </w:r>
    </w:p>
    <w:p w:rsidR="00931EEB" w:rsidRPr="00C33519" w:rsidRDefault="00931EEB" w:rsidP="00623935">
      <w:pPr>
        <w:numPr>
          <w:ilvl w:val="0"/>
          <w:numId w:val="17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OST, me kërkesë të </w:t>
      </w:r>
      <w:r w:rsidR="004A548C" w:rsidRPr="00C33519">
        <w:rPr>
          <w:rFonts w:ascii="Calibri Light" w:eastAsia="MS Mincho" w:hAnsi="Calibri Light" w:cs="Calibri Light"/>
          <w:lang w:val="sq-AL"/>
        </w:rPr>
        <w:t xml:space="preserve">përdoruesit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4A548C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të </w:t>
      </w:r>
      <w:r w:rsidR="004A548C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="004A548C">
        <w:rPr>
          <w:rFonts w:ascii="Calibri Light" w:eastAsia="MS Mincho" w:hAnsi="Calibri Light" w:cs="Calibri Light"/>
          <w:lang w:val="sq-AL"/>
        </w:rPr>
        <w:t xml:space="preserve">apo çdo pale të tretë të interesuar, </w:t>
      </w:r>
      <w:r w:rsidRPr="00C33519">
        <w:rPr>
          <w:rFonts w:ascii="Calibri Light" w:eastAsia="MS Mincho" w:hAnsi="Calibri Light" w:cs="Calibri Light"/>
          <w:lang w:val="sq-AL"/>
        </w:rPr>
        <w:t xml:space="preserve">jep informacione dhe të dhëna në lidhje me një pjesë të </w:t>
      </w:r>
      <w:r w:rsidR="004A548C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4A548C" w:rsidRPr="00C33519">
        <w:rPr>
          <w:rFonts w:ascii="Calibri Light" w:eastAsia="MS Mincho" w:hAnsi="Calibri Light" w:cs="Calibri Light"/>
          <w:lang w:val="sq-AL"/>
        </w:rPr>
        <w:t>transmetimit</w:t>
      </w:r>
      <w:r w:rsidRPr="00C33519">
        <w:rPr>
          <w:rFonts w:ascii="Calibri Light" w:eastAsia="MS Mincho" w:hAnsi="Calibri Light" w:cs="Calibri Light"/>
          <w:lang w:val="sq-AL"/>
        </w:rPr>
        <w:t xml:space="preserve">, që t’iu krijojë atyre mundësi, akses për lidhjen dhe përdorimin e </w:t>
      </w:r>
      <w:r w:rsidR="004A548C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4A548C" w:rsidRPr="00C33519">
        <w:rPr>
          <w:rFonts w:ascii="Calibri Light" w:eastAsia="MS Mincho" w:hAnsi="Calibri Light" w:cs="Calibri Light"/>
          <w:lang w:val="sq-AL"/>
        </w:rPr>
        <w:t>transmetimit</w:t>
      </w:r>
      <w:r w:rsidRPr="00C33519">
        <w:rPr>
          <w:rFonts w:ascii="Calibri Light" w:eastAsia="MS Mincho" w:hAnsi="Calibri Light" w:cs="Calibri Light"/>
          <w:lang w:val="sq-AL"/>
        </w:rPr>
        <w:t xml:space="preserve">. </w:t>
      </w:r>
    </w:p>
    <w:p w:rsidR="00931EEB" w:rsidRPr="00C33519" w:rsidRDefault="00931EEB" w:rsidP="00623935">
      <w:pPr>
        <w:numPr>
          <w:ilvl w:val="0"/>
          <w:numId w:val="17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Nëse kërkohet, OST gjithashtu do të ofrojë studimet, raportet dhe analizat e veta mbi gjendjen e pjesës së </w:t>
      </w:r>
      <w:r w:rsidR="0056657A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të transmetimit të specifikuar në kërkesën përkatëse.</w:t>
      </w:r>
    </w:p>
    <w:p w:rsidR="00931EEB" w:rsidRPr="0056657A" w:rsidRDefault="00931EEB" w:rsidP="0056657A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25" w:name="_Toc445797656"/>
      <w:bookmarkStart w:id="26" w:name="_Toc451502710"/>
      <w:r w:rsidRPr="0056657A">
        <w:rPr>
          <w:rFonts w:ascii="Calibri Light" w:hAnsi="Calibri Light" w:cs="Calibri Light"/>
          <w:i/>
          <w:sz w:val="22"/>
          <w:lang w:val="sq-AL"/>
        </w:rPr>
        <w:lastRenderedPageBreak/>
        <w:t xml:space="preserve">Neni </w:t>
      </w:r>
      <w:r w:rsidR="00573D9B">
        <w:rPr>
          <w:rFonts w:ascii="Calibri Light" w:hAnsi="Calibri Light" w:cs="Calibri Light"/>
          <w:i/>
          <w:sz w:val="22"/>
          <w:lang w:val="sq-AL"/>
        </w:rPr>
        <w:t>30</w:t>
      </w:r>
      <w:r w:rsidRPr="0056657A">
        <w:rPr>
          <w:rFonts w:ascii="Calibri Light" w:hAnsi="Calibri Light" w:cs="Calibri Light"/>
          <w:i/>
          <w:sz w:val="22"/>
          <w:lang w:val="sq-AL"/>
        </w:rPr>
        <w:t>. Kostoja e të dhënave dhe e informacionit</w:t>
      </w:r>
      <w:bookmarkEnd w:id="25"/>
      <w:bookmarkEnd w:id="26"/>
    </w:p>
    <w:p w:rsidR="00931EEB" w:rsidRPr="00C33519" w:rsidRDefault="00931EEB" w:rsidP="00573D9B">
      <w:pPr>
        <w:numPr>
          <w:ilvl w:val="0"/>
          <w:numId w:val="19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>OST k</w:t>
      </w:r>
      <w:r w:rsidR="00573D9B">
        <w:rPr>
          <w:rFonts w:ascii="Calibri Light" w:eastAsia="MS Mincho" w:hAnsi="Calibri Light" w:cs="Calibri Light"/>
          <w:lang w:val="sq-AL"/>
        </w:rPr>
        <w:t>a</w:t>
      </w:r>
      <w:r w:rsidRPr="00C33519">
        <w:rPr>
          <w:rFonts w:ascii="Calibri Light" w:eastAsia="MS Mincho" w:hAnsi="Calibri Light" w:cs="Calibri Light"/>
          <w:lang w:val="sq-AL"/>
        </w:rPr>
        <w:t xml:space="preserve"> të drejtë t’u kërkojë </w:t>
      </w:r>
      <w:r w:rsidR="00573D9B" w:rsidRPr="00C33519">
        <w:rPr>
          <w:rFonts w:ascii="Calibri Light" w:eastAsia="MS Mincho" w:hAnsi="Calibri Light" w:cs="Calibri Light"/>
          <w:lang w:val="sq-AL"/>
        </w:rPr>
        <w:t xml:space="preserve">përdoruesve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573D9B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të </w:t>
      </w:r>
      <w:r w:rsidR="00573D9B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 xml:space="preserve">pagesë për të dhënat apo informacionin për </w:t>
      </w:r>
      <w:r w:rsidR="00573D9B" w:rsidRPr="00C33519">
        <w:rPr>
          <w:rFonts w:ascii="Calibri Light" w:eastAsia="MS Mincho" w:hAnsi="Calibri Light" w:cs="Calibri Light"/>
          <w:lang w:val="sq-AL"/>
        </w:rPr>
        <w:t>sistemi</w:t>
      </w:r>
      <w:r w:rsidR="00573D9B">
        <w:rPr>
          <w:rFonts w:ascii="Calibri Light" w:eastAsia="MS Mincho" w:hAnsi="Calibri Light" w:cs="Calibri Light"/>
          <w:lang w:val="sq-AL"/>
        </w:rPr>
        <w:t>n</w:t>
      </w:r>
      <w:r w:rsidR="00573D9B" w:rsidRPr="00C33519">
        <w:rPr>
          <w:rFonts w:ascii="Calibri Light" w:eastAsia="MS Mincho" w:hAnsi="Calibri Light" w:cs="Calibri Light"/>
          <w:lang w:val="sq-AL"/>
        </w:rPr>
        <w:t xml:space="preserve"> </w:t>
      </w:r>
      <w:r w:rsidR="00573D9B">
        <w:rPr>
          <w:rFonts w:ascii="Calibri Light" w:eastAsia="MS Mincho" w:hAnsi="Calibri Light" w:cs="Calibri Light"/>
          <w:lang w:val="sq-AL"/>
        </w:rPr>
        <w:t>e</w:t>
      </w:r>
      <w:r w:rsidRPr="00C33519">
        <w:rPr>
          <w:rFonts w:ascii="Calibri Light" w:eastAsia="MS Mincho" w:hAnsi="Calibri Light" w:cs="Calibri Light"/>
          <w:lang w:val="sq-AL"/>
        </w:rPr>
        <w:t xml:space="preserve"> </w:t>
      </w:r>
      <w:r w:rsidR="00573D9B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 xml:space="preserve">dhe do të informojë </w:t>
      </w:r>
      <w:r w:rsidR="00573D9B" w:rsidRPr="00C33519">
        <w:rPr>
          <w:rFonts w:ascii="Calibri Light" w:eastAsia="MS Mincho" w:hAnsi="Calibri Light" w:cs="Calibri Light"/>
          <w:lang w:val="sq-AL"/>
        </w:rPr>
        <w:t xml:space="preserve">përdoruesin </w:t>
      </w:r>
      <w:r w:rsidRPr="00C33519">
        <w:rPr>
          <w:rFonts w:ascii="Calibri Light" w:eastAsia="MS Mincho" w:hAnsi="Calibri Light" w:cs="Calibri Light"/>
          <w:lang w:val="sq-AL"/>
        </w:rPr>
        <w:t xml:space="preserve">për këtë kosto brenda 15 ditëve pas marrjes së kërkesës specifike nga </w:t>
      </w:r>
      <w:r w:rsidR="00573D9B" w:rsidRPr="00C33519">
        <w:rPr>
          <w:rFonts w:ascii="Calibri Light" w:eastAsia="MS Mincho" w:hAnsi="Calibri Light" w:cs="Calibri Light"/>
          <w:lang w:val="sq-AL"/>
        </w:rPr>
        <w:t xml:space="preserve">përdoruesi </w:t>
      </w:r>
      <w:r w:rsidRPr="00C33519">
        <w:rPr>
          <w:rFonts w:ascii="Calibri Light" w:eastAsia="MS Mincho" w:hAnsi="Calibri Light" w:cs="Calibri Light"/>
          <w:lang w:val="sq-AL"/>
        </w:rPr>
        <w:t xml:space="preserve">i </w:t>
      </w:r>
      <w:r w:rsidR="00573D9B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 të </w:t>
      </w:r>
      <w:r w:rsidR="00573D9B" w:rsidRPr="00C33519">
        <w:rPr>
          <w:rFonts w:ascii="Calibri Light" w:eastAsia="MS Mincho" w:hAnsi="Calibri Light" w:cs="Calibri Light"/>
          <w:lang w:val="sq-AL"/>
        </w:rPr>
        <w:t>transmetimit</w:t>
      </w:r>
      <w:r w:rsidRPr="00C33519">
        <w:rPr>
          <w:rFonts w:ascii="Calibri Light" w:eastAsia="MS Mincho" w:hAnsi="Calibri Light" w:cs="Calibri Light"/>
          <w:lang w:val="sq-AL"/>
        </w:rPr>
        <w:t xml:space="preserve">. Të dhënat e </w:t>
      </w:r>
      <w:r w:rsidR="00573D9B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573D9B" w:rsidRPr="00C33519">
        <w:rPr>
          <w:rFonts w:ascii="Calibri Light" w:eastAsia="MS Mincho" w:hAnsi="Calibri Light" w:cs="Calibri Light"/>
          <w:lang w:val="sq-AL"/>
        </w:rPr>
        <w:t xml:space="preserve">transmetimit </w:t>
      </w:r>
      <w:r w:rsidRPr="00C33519">
        <w:rPr>
          <w:rFonts w:ascii="Calibri Light" w:eastAsia="MS Mincho" w:hAnsi="Calibri Light" w:cs="Calibri Light"/>
          <w:lang w:val="sq-AL"/>
        </w:rPr>
        <w:t xml:space="preserve">do të jepen brenda 2 muajve pas kërkesës së </w:t>
      </w:r>
      <w:r w:rsidR="00C835A6" w:rsidRPr="00C33519">
        <w:rPr>
          <w:rFonts w:ascii="Calibri Light" w:eastAsia="MS Mincho" w:hAnsi="Calibri Light" w:cs="Calibri Light"/>
          <w:lang w:val="sq-AL"/>
        </w:rPr>
        <w:t>përdoruesit</w:t>
      </w:r>
      <w:r w:rsidRPr="00C33519">
        <w:rPr>
          <w:rFonts w:ascii="Calibri Light" w:eastAsia="MS Mincho" w:hAnsi="Calibri Light" w:cs="Calibri Light"/>
          <w:lang w:val="sq-AL"/>
        </w:rPr>
        <w:t>, në varësi të natyrës dhe kompleksitetit të</w:t>
      </w:r>
      <w:r w:rsidR="00C835A6">
        <w:rPr>
          <w:rFonts w:ascii="Calibri Light" w:eastAsia="MS Mincho" w:hAnsi="Calibri Light" w:cs="Calibri Light"/>
          <w:lang w:val="sq-AL"/>
        </w:rPr>
        <w:t xml:space="preserve"> të</w:t>
      </w:r>
      <w:r w:rsidRPr="00C33519">
        <w:rPr>
          <w:rFonts w:ascii="Calibri Light" w:eastAsia="MS Mincho" w:hAnsi="Calibri Light" w:cs="Calibri Light"/>
          <w:lang w:val="sq-AL"/>
        </w:rPr>
        <w:t xml:space="preserve"> dhënave të kërkuara.</w:t>
      </w:r>
    </w:p>
    <w:p w:rsidR="00931EEB" w:rsidRPr="00C835A6" w:rsidRDefault="00931EEB" w:rsidP="00C835A6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27" w:name="_Toc445797657"/>
      <w:bookmarkStart w:id="28" w:name="_Toc451502711"/>
      <w:r w:rsidRPr="00C835A6">
        <w:rPr>
          <w:rFonts w:ascii="Calibri Light" w:hAnsi="Calibri Light" w:cs="Calibri Light"/>
          <w:i/>
          <w:sz w:val="22"/>
          <w:lang w:val="sq-AL"/>
        </w:rPr>
        <w:t xml:space="preserve">Neni </w:t>
      </w:r>
      <w:r w:rsidR="006E1BE4">
        <w:rPr>
          <w:rFonts w:ascii="Calibri Light" w:hAnsi="Calibri Light" w:cs="Calibri Light"/>
          <w:i/>
          <w:sz w:val="22"/>
          <w:lang w:val="sq-AL"/>
        </w:rPr>
        <w:t>31</w:t>
      </w:r>
      <w:r w:rsidRPr="00C835A6">
        <w:rPr>
          <w:rFonts w:ascii="Calibri Light" w:hAnsi="Calibri Light" w:cs="Calibri Light"/>
          <w:i/>
          <w:sz w:val="22"/>
          <w:lang w:val="sq-AL"/>
        </w:rPr>
        <w:t>. E drejta e OST për rezervim e të dhënave dhe informacionit</w:t>
      </w:r>
      <w:bookmarkEnd w:id="27"/>
      <w:bookmarkEnd w:id="28"/>
    </w:p>
    <w:p w:rsidR="00931EEB" w:rsidRPr="00C33519" w:rsidRDefault="00931EEB" w:rsidP="00C835A6">
      <w:pPr>
        <w:numPr>
          <w:ilvl w:val="0"/>
          <w:numId w:val="20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OST do të ketë të drejtë të mbajë </w:t>
      </w:r>
      <w:r w:rsidR="00F514E6">
        <w:rPr>
          <w:rFonts w:ascii="Calibri Light" w:eastAsia="MS Mincho" w:hAnsi="Calibri Light" w:cs="Calibri Light"/>
          <w:lang w:val="sq-AL"/>
        </w:rPr>
        <w:t>konfidenciale</w:t>
      </w:r>
      <w:r w:rsidRPr="00C33519">
        <w:rPr>
          <w:rFonts w:ascii="Calibri Light" w:eastAsia="MS Mincho" w:hAnsi="Calibri Light" w:cs="Calibri Light"/>
          <w:lang w:val="sq-AL"/>
        </w:rPr>
        <w:t xml:space="preserve"> çdo të dhënë të </w:t>
      </w:r>
      <w:r w:rsidR="00F514E6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F514E6" w:rsidRPr="00C33519">
        <w:rPr>
          <w:rFonts w:ascii="Calibri Light" w:eastAsia="MS Mincho" w:hAnsi="Calibri Light" w:cs="Calibri Light"/>
          <w:lang w:val="sq-AL"/>
        </w:rPr>
        <w:t>transmetimit</w:t>
      </w:r>
      <w:r w:rsidRPr="00C33519">
        <w:rPr>
          <w:rFonts w:ascii="Calibri Light" w:eastAsia="MS Mincho" w:hAnsi="Calibri Light" w:cs="Calibri Light"/>
          <w:lang w:val="sq-AL"/>
        </w:rPr>
        <w:t xml:space="preserve">, nëse në opinionin e arsyetuar nga OST, nxjerrja apo publikimi i këtyre informacioneve do të ndikojë seriozisht në interesin e aktivitetit të biznesit të shoqërisë OST. Megjithatë OST do të japë një minimum të dhënash kur është e qartë që </w:t>
      </w:r>
      <w:r w:rsidR="00F514E6" w:rsidRPr="00C33519">
        <w:rPr>
          <w:rFonts w:ascii="Calibri Light" w:eastAsia="MS Mincho" w:hAnsi="Calibri Light" w:cs="Calibri Light"/>
          <w:lang w:val="sq-AL"/>
        </w:rPr>
        <w:t xml:space="preserve">përdoruesit </w:t>
      </w:r>
      <w:r w:rsidRPr="00C33519">
        <w:rPr>
          <w:rFonts w:ascii="Calibri Light" w:eastAsia="MS Mincho" w:hAnsi="Calibri Light" w:cs="Calibri Light"/>
          <w:lang w:val="sq-AL"/>
        </w:rPr>
        <w:t>nuk mund të kryej</w:t>
      </w:r>
      <w:r w:rsidR="00F514E6">
        <w:rPr>
          <w:rFonts w:ascii="Calibri Light" w:eastAsia="MS Mincho" w:hAnsi="Calibri Light" w:cs="Calibri Light"/>
          <w:lang w:val="sq-AL"/>
        </w:rPr>
        <w:t>në</w:t>
      </w:r>
      <w:r w:rsidRPr="00C33519">
        <w:rPr>
          <w:rFonts w:ascii="Calibri Light" w:eastAsia="MS Mincho" w:hAnsi="Calibri Light" w:cs="Calibri Light"/>
          <w:lang w:val="sq-AL"/>
        </w:rPr>
        <w:t xml:space="preserve"> aktivitetin e biznesit të tyre pa këto të dhëna.</w:t>
      </w:r>
    </w:p>
    <w:p w:rsidR="00931EEB" w:rsidRPr="00C33519" w:rsidRDefault="001E1B5A" w:rsidP="00C835A6">
      <w:pPr>
        <w:numPr>
          <w:ilvl w:val="0"/>
          <w:numId w:val="20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>
        <w:rPr>
          <w:rFonts w:ascii="Calibri Light" w:eastAsia="MS Mincho" w:hAnsi="Calibri Light" w:cs="Calibri Light"/>
          <w:lang w:val="sq-AL"/>
        </w:rPr>
        <w:t>T</w:t>
      </w:r>
      <w:r w:rsidR="00931EEB" w:rsidRPr="00C33519">
        <w:rPr>
          <w:rFonts w:ascii="Calibri Light" w:eastAsia="MS Mincho" w:hAnsi="Calibri Light" w:cs="Calibri Light"/>
          <w:lang w:val="sq-AL"/>
        </w:rPr>
        <w:t>ë dhënat dhe informacioni i marrë do të trajtohen si konfidencial dhe nuk do të ekspozohe</w:t>
      </w:r>
      <w:r w:rsidR="00F514E6">
        <w:rPr>
          <w:rFonts w:ascii="Calibri Light" w:eastAsia="MS Mincho" w:hAnsi="Calibri Light" w:cs="Calibri Light"/>
          <w:lang w:val="sq-AL"/>
        </w:rPr>
        <w:t>t</w:t>
      </w:r>
      <w:r w:rsidR="00931EEB" w:rsidRPr="00C33519">
        <w:rPr>
          <w:rFonts w:ascii="Calibri Light" w:eastAsia="MS Mincho" w:hAnsi="Calibri Light" w:cs="Calibri Light"/>
          <w:lang w:val="sq-AL"/>
        </w:rPr>
        <w:t xml:space="preserve"> për </w:t>
      </w:r>
      <w:r w:rsidR="00F514E6" w:rsidRPr="00C33519">
        <w:rPr>
          <w:rFonts w:ascii="Calibri Light" w:eastAsia="MS Mincho" w:hAnsi="Calibri Light" w:cs="Calibri Light"/>
          <w:lang w:val="sq-AL"/>
        </w:rPr>
        <w:t xml:space="preserve">palët </w:t>
      </w:r>
      <w:r w:rsidR="00931EEB" w:rsidRPr="00C33519">
        <w:rPr>
          <w:rFonts w:ascii="Calibri Light" w:eastAsia="MS Mincho" w:hAnsi="Calibri Light" w:cs="Calibri Light"/>
          <w:lang w:val="sq-AL"/>
        </w:rPr>
        <w:t>e treta.</w:t>
      </w:r>
    </w:p>
    <w:p w:rsidR="00931EEB" w:rsidRPr="006E1BE4" w:rsidRDefault="00931EEB" w:rsidP="006E1BE4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29" w:name="_Toc445797658"/>
      <w:bookmarkStart w:id="30" w:name="_Toc451502712"/>
      <w:r w:rsidRPr="006E1BE4">
        <w:rPr>
          <w:rFonts w:ascii="Calibri Light" w:hAnsi="Calibri Light" w:cs="Calibri Light"/>
          <w:i/>
          <w:sz w:val="22"/>
          <w:lang w:val="sq-AL"/>
        </w:rPr>
        <w:t xml:space="preserve">Neni </w:t>
      </w:r>
      <w:r w:rsidR="006E1BE4">
        <w:rPr>
          <w:rFonts w:ascii="Calibri Light" w:hAnsi="Calibri Light" w:cs="Calibri Light"/>
          <w:i/>
          <w:sz w:val="22"/>
          <w:lang w:val="sq-AL"/>
        </w:rPr>
        <w:t>32</w:t>
      </w:r>
      <w:r w:rsidRPr="006E1BE4">
        <w:rPr>
          <w:rFonts w:ascii="Calibri Light" w:hAnsi="Calibri Light" w:cs="Calibri Light"/>
          <w:i/>
          <w:sz w:val="22"/>
          <w:lang w:val="sq-AL"/>
        </w:rPr>
        <w:t>. Planifikimi për përmirësimin dhe modifikimin e pajisjeve të sistemit</w:t>
      </w:r>
      <w:bookmarkEnd w:id="29"/>
      <w:bookmarkEnd w:id="30"/>
    </w:p>
    <w:p w:rsidR="00931EEB" w:rsidRPr="00C33519" w:rsidRDefault="00931EEB" w:rsidP="00C835A6">
      <w:pPr>
        <w:numPr>
          <w:ilvl w:val="0"/>
          <w:numId w:val="21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Planifikimin për përmirësimin e sjelljes së </w:t>
      </w:r>
      <w:r w:rsidR="006E1BE4" w:rsidRPr="00C33519">
        <w:rPr>
          <w:rFonts w:ascii="Calibri Light" w:eastAsia="MS Mincho" w:hAnsi="Calibri Light" w:cs="Calibri Light"/>
          <w:lang w:val="sq-AL"/>
        </w:rPr>
        <w:t>sistemit elektroenergjitik ekzistues</w:t>
      </w:r>
      <w:r w:rsidRPr="00C33519">
        <w:rPr>
          <w:rFonts w:ascii="Calibri Light" w:eastAsia="MS Mincho" w:hAnsi="Calibri Light" w:cs="Calibri Light"/>
          <w:lang w:val="sq-AL"/>
        </w:rPr>
        <w:t xml:space="preserve"> dhe pajisjeve/instalimeve të tij përfshin modifikimin dhe/ose zëvendësimin total të pajisjeve/instalimeve duke kryer një seri punimesh, por pa ndërhyr</w:t>
      </w:r>
      <w:r w:rsidR="00922F7D">
        <w:rPr>
          <w:rFonts w:ascii="Calibri Light" w:eastAsia="MS Mincho" w:hAnsi="Calibri Light" w:cs="Calibri Light"/>
          <w:lang w:val="sq-AL"/>
        </w:rPr>
        <w:t>ë</w:t>
      </w:r>
      <w:r w:rsidRPr="00C33519">
        <w:rPr>
          <w:rFonts w:ascii="Calibri Light" w:eastAsia="MS Mincho" w:hAnsi="Calibri Light" w:cs="Calibri Light"/>
          <w:lang w:val="sq-AL"/>
        </w:rPr>
        <w:t xml:space="preserve"> në pajisjen kryesore.</w:t>
      </w:r>
    </w:p>
    <w:p w:rsidR="00931EEB" w:rsidRPr="00C33519" w:rsidRDefault="00931EEB" w:rsidP="00C835A6">
      <w:pPr>
        <w:numPr>
          <w:ilvl w:val="0"/>
          <w:numId w:val="21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Objektivat e </w:t>
      </w:r>
      <w:r w:rsidR="00922F7D" w:rsidRPr="00C33519">
        <w:rPr>
          <w:rFonts w:ascii="Calibri Light" w:eastAsia="MS Mincho" w:hAnsi="Calibri Light" w:cs="Calibri Light"/>
          <w:lang w:val="sq-AL"/>
        </w:rPr>
        <w:t xml:space="preserve">planeve </w:t>
      </w:r>
      <w:r w:rsidRPr="00C33519">
        <w:rPr>
          <w:rFonts w:ascii="Calibri Light" w:eastAsia="MS Mincho" w:hAnsi="Calibri Light" w:cs="Calibri Light"/>
          <w:lang w:val="sq-AL"/>
        </w:rPr>
        <w:t xml:space="preserve">të tilla që përfshijnë investime të vogla, janë: përmirësimi i sjelljes së pajisjeve, i cilësisë dhe shkallës </w:t>
      </w:r>
      <w:r w:rsidR="00922F7D">
        <w:rPr>
          <w:rFonts w:ascii="Calibri Light" w:eastAsia="MS Mincho" w:hAnsi="Calibri Light" w:cs="Calibri Light"/>
          <w:lang w:val="sq-AL"/>
        </w:rPr>
        <w:t>s</w:t>
      </w:r>
      <w:r w:rsidRPr="00C33519">
        <w:rPr>
          <w:rFonts w:ascii="Calibri Light" w:eastAsia="MS Mincho" w:hAnsi="Calibri Light" w:cs="Calibri Light"/>
          <w:lang w:val="sq-AL"/>
        </w:rPr>
        <w:t xml:space="preserve">ë sigurisë së furnizimit me energji elektrike, i qëndrueshmërisë statike dhe dinamike të </w:t>
      </w:r>
      <w:r w:rsidR="00922F7D">
        <w:rPr>
          <w:rFonts w:ascii="Calibri Light" w:eastAsia="MS Mincho" w:hAnsi="Calibri Light" w:cs="Calibri Light"/>
          <w:lang w:val="sq-AL"/>
        </w:rPr>
        <w:t>sistemit</w:t>
      </w:r>
      <w:r w:rsidRPr="00C33519">
        <w:rPr>
          <w:rFonts w:ascii="Calibri Light" w:eastAsia="MS Mincho" w:hAnsi="Calibri Light" w:cs="Calibri Light"/>
          <w:lang w:val="sq-AL"/>
        </w:rPr>
        <w:t xml:space="preserve">, i sigurisë operacionale të sistemit, i kriterit ekonomik, i reduktimit të humbjeve të energjisë elektrike dhe përmirësimit të treguesve të shërbimit të </w:t>
      </w:r>
      <w:r w:rsidR="00922F7D">
        <w:rPr>
          <w:rFonts w:ascii="Calibri Light" w:eastAsia="MS Mincho" w:hAnsi="Calibri Light" w:cs="Calibri Light"/>
          <w:lang w:val="sq-AL"/>
        </w:rPr>
        <w:t>sistemi</w:t>
      </w:r>
      <w:r w:rsidRPr="00C33519">
        <w:rPr>
          <w:rFonts w:ascii="Calibri Light" w:eastAsia="MS Mincho" w:hAnsi="Calibri Light" w:cs="Calibri Light"/>
          <w:lang w:val="sq-AL"/>
        </w:rPr>
        <w:t xml:space="preserve">t të transmetimit, i përmirësimit të </w:t>
      </w:r>
      <w:r w:rsidR="00922F7D" w:rsidRPr="00C33519">
        <w:rPr>
          <w:rFonts w:ascii="Calibri Light" w:eastAsia="MS Mincho" w:hAnsi="Calibri Light" w:cs="Calibri Light"/>
          <w:lang w:val="sq-AL"/>
        </w:rPr>
        <w:t>standardeve</w:t>
      </w:r>
      <w:r w:rsidRPr="00C33519">
        <w:rPr>
          <w:rFonts w:ascii="Calibri Light" w:eastAsia="MS Mincho" w:hAnsi="Calibri Light" w:cs="Calibri Light"/>
          <w:lang w:val="sq-AL"/>
        </w:rPr>
        <w:t xml:space="preserve"> të  sigurisë së jetës njerëzore dhe pajisjeve, i përmirësimit mjedisor.</w:t>
      </w:r>
    </w:p>
    <w:p w:rsidR="00931EEB" w:rsidRPr="00C33519" w:rsidRDefault="00931EEB" w:rsidP="00C835A6">
      <w:pPr>
        <w:numPr>
          <w:ilvl w:val="0"/>
          <w:numId w:val="21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Të gjitha </w:t>
      </w:r>
      <w:r w:rsidR="00F075D2" w:rsidRPr="00C33519">
        <w:rPr>
          <w:rFonts w:ascii="Calibri Light" w:eastAsia="MS Mincho" w:hAnsi="Calibri Light" w:cs="Calibri Light"/>
          <w:lang w:val="sq-AL"/>
        </w:rPr>
        <w:t xml:space="preserve">palët </w:t>
      </w:r>
      <w:r w:rsidRPr="00C33519">
        <w:rPr>
          <w:rFonts w:ascii="Calibri Light" w:eastAsia="MS Mincho" w:hAnsi="Calibri Light" w:cs="Calibri Light"/>
          <w:lang w:val="sq-AL"/>
        </w:rPr>
        <w:t xml:space="preserve">në bashkëpunim me OST, identifikojnë zonat ku do të kryhen </w:t>
      </w:r>
      <w:r w:rsidR="00F075D2">
        <w:rPr>
          <w:rFonts w:ascii="Calibri Light" w:eastAsia="MS Mincho" w:hAnsi="Calibri Light" w:cs="Calibri Light"/>
          <w:lang w:val="sq-AL"/>
        </w:rPr>
        <w:t>ndërhyrjet</w:t>
      </w:r>
      <w:r w:rsidRPr="00C33519">
        <w:rPr>
          <w:rFonts w:ascii="Calibri Light" w:eastAsia="MS Mincho" w:hAnsi="Calibri Light" w:cs="Calibri Light"/>
          <w:lang w:val="sq-AL"/>
        </w:rPr>
        <w:t xml:space="preserve"> modifikuese duke kryer investime të cilat do të përmirësojnë cilësinë dhe/ose sasinë e përfitimeve dhe do të zhvillojnë planet për përmirësimin cilësor dhe bashkëkohor të sjelljes së sistemeve/objekteve të tyre.</w:t>
      </w:r>
    </w:p>
    <w:p w:rsidR="00931EEB" w:rsidRPr="00C33519" w:rsidRDefault="00931EEB" w:rsidP="00C835A6">
      <w:pPr>
        <w:numPr>
          <w:ilvl w:val="0"/>
          <w:numId w:val="21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OST do të zhvillojë programe të përmirësimit të regjimit operacional të </w:t>
      </w:r>
      <w:r w:rsidR="00F075D2" w:rsidRPr="00C33519">
        <w:rPr>
          <w:rFonts w:ascii="Calibri Light" w:eastAsia="MS Mincho" w:hAnsi="Calibri Light" w:cs="Calibri Light"/>
          <w:lang w:val="sq-AL"/>
        </w:rPr>
        <w:t xml:space="preserve">sistemit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F075D2" w:rsidRPr="00C33519">
        <w:rPr>
          <w:rFonts w:ascii="Calibri Light" w:eastAsia="MS Mincho" w:hAnsi="Calibri Light" w:cs="Calibri Light"/>
          <w:lang w:val="sq-AL"/>
        </w:rPr>
        <w:t>transmetimit</w:t>
      </w:r>
      <w:r w:rsidRPr="00C33519">
        <w:rPr>
          <w:rFonts w:ascii="Calibri Light" w:eastAsia="MS Mincho" w:hAnsi="Calibri Light" w:cs="Calibri Light"/>
          <w:lang w:val="sq-AL"/>
        </w:rPr>
        <w:t xml:space="preserve">. Ndërhyrjet përkatëse në zonat ku përmirësime të tilla janë planifikuar përcaktohen nga OST kohë pas kohe. </w:t>
      </w:r>
    </w:p>
    <w:p w:rsidR="00931EEB" w:rsidRPr="00891604" w:rsidRDefault="00931EEB" w:rsidP="00891604">
      <w:pPr>
        <w:pStyle w:val="Heading2"/>
        <w:spacing w:after="240"/>
        <w:rPr>
          <w:rFonts w:ascii="Calibri Light" w:hAnsi="Calibri Light" w:cs="Calibri Light"/>
          <w:i/>
          <w:sz w:val="22"/>
          <w:lang w:val="sq-AL"/>
        </w:rPr>
      </w:pPr>
      <w:bookmarkStart w:id="31" w:name="_Toc445797659"/>
      <w:bookmarkStart w:id="32" w:name="_Toc451502713"/>
      <w:r w:rsidRPr="00891604">
        <w:rPr>
          <w:rFonts w:ascii="Calibri Light" w:hAnsi="Calibri Light" w:cs="Calibri Light"/>
          <w:i/>
          <w:sz w:val="22"/>
          <w:lang w:val="sq-AL"/>
        </w:rPr>
        <w:t xml:space="preserve">Neni </w:t>
      </w:r>
      <w:r w:rsidR="00891604">
        <w:rPr>
          <w:rFonts w:ascii="Calibri Light" w:hAnsi="Calibri Light" w:cs="Calibri Light"/>
          <w:i/>
          <w:sz w:val="22"/>
          <w:lang w:val="sq-AL"/>
        </w:rPr>
        <w:t>33</w:t>
      </w:r>
      <w:r w:rsidRPr="00891604">
        <w:rPr>
          <w:rFonts w:ascii="Calibri Light" w:hAnsi="Calibri Light" w:cs="Calibri Light"/>
          <w:i/>
          <w:sz w:val="22"/>
          <w:lang w:val="sq-AL"/>
        </w:rPr>
        <w:t xml:space="preserve">. Afatet </w:t>
      </w:r>
      <w:r w:rsidR="00891604" w:rsidRPr="00891604">
        <w:rPr>
          <w:rFonts w:ascii="Calibri Light" w:hAnsi="Calibri Light" w:cs="Calibri Light"/>
          <w:i/>
          <w:sz w:val="22"/>
          <w:lang w:val="sq-AL"/>
        </w:rPr>
        <w:t xml:space="preserve">kohore </w:t>
      </w:r>
      <w:r w:rsidRPr="00891604">
        <w:rPr>
          <w:rFonts w:ascii="Calibri Light" w:hAnsi="Calibri Light" w:cs="Calibri Light"/>
          <w:i/>
          <w:sz w:val="22"/>
          <w:lang w:val="sq-AL"/>
        </w:rPr>
        <w:t xml:space="preserve">për </w:t>
      </w:r>
      <w:r w:rsidR="00891604" w:rsidRPr="00891604">
        <w:rPr>
          <w:rFonts w:ascii="Calibri Light" w:hAnsi="Calibri Light" w:cs="Calibri Light"/>
          <w:i/>
          <w:sz w:val="22"/>
          <w:lang w:val="sq-AL"/>
        </w:rPr>
        <w:t xml:space="preserve">planet dy </w:t>
      </w:r>
      <w:r w:rsidRPr="00891604">
        <w:rPr>
          <w:rFonts w:ascii="Calibri Light" w:hAnsi="Calibri Light" w:cs="Calibri Light"/>
          <w:i/>
          <w:sz w:val="22"/>
          <w:lang w:val="sq-AL"/>
        </w:rPr>
        <w:t>vjeçare</w:t>
      </w:r>
      <w:r w:rsidR="005F54E4">
        <w:rPr>
          <w:rFonts w:ascii="Calibri Light" w:hAnsi="Calibri Light" w:cs="Calibri Light"/>
          <w:i/>
          <w:sz w:val="22"/>
          <w:lang w:val="sq-AL"/>
        </w:rPr>
        <w:t xml:space="preserve"> të</w:t>
      </w:r>
      <w:r w:rsidRPr="00891604">
        <w:rPr>
          <w:rFonts w:ascii="Calibri Light" w:hAnsi="Calibri Light" w:cs="Calibri Light"/>
          <w:i/>
          <w:sz w:val="22"/>
          <w:lang w:val="sq-AL"/>
        </w:rPr>
        <w:t xml:space="preserve"> </w:t>
      </w:r>
      <w:r w:rsidR="00891604" w:rsidRPr="00891604">
        <w:rPr>
          <w:rFonts w:ascii="Calibri Light" w:hAnsi="Calibri Light" w:cs="Calibri Light"/>
          <w:i/>
          <w:sz w:val="22"/>
          <w:lang w:val="sq-AL"/>
        </w:rPr>
        <w:t>rinovim</w:t>
      </w:r>
      <w:r w:rsidR="00891604">
        <w:rPr>
          <w:rFonts w:ascii="Calibri Light" w:hAnsi="Calibri Light" w:cs="Calibri Light"/>
          <w:i/>
          <w:sz w:val="22"/>
          <w:lang w:val="sq-AL"/>
        </w:rPr>
        <w:t>it</w:t>
      </w:r>
      <w:r w:rsidR="00891604" w:rsidRPr="00891604">
        <w:rPr>
          <w:rFonts w:ascii="Calibri Light" w:hAnsi="Calibri Light" w:cs="Calibri Light"/>
          <w:i/>
          <w:sz w:val="22"/>
          <w:lang w:val="sq-AL"/>
        </w:rPr>
        <w:t xml:space="preserve"> </w:t>
      </w:r>
      <w:r w:rsidR="00891604">
        <w:rPr>
          <w:rFonts w:ascii="Calibri Light" w:hAnsi="Calibri Light" w:cs="Calibri Light"/>
          <w:i/>
          <w:sz w:val="22"/>
          <w:lang w:val="sq-AL"/>
        </w:rPr>
        <w:t>dhe</w:t>
      </w:r>
      <w:r w:rsidRPr="00891604">
        <w:rPr>
          <w:rFonts w:ascii="Calibri Light" w:hAnsi="Calibri Light" w:cs="Calibri Light"/>
          <w:i/>
          <w:sz w:val="22"/>
          <w:lang w:val="sq-AL"/>
        </w:rPr>
        <w:t xml:space="preserve"> </w:t>
      </w:r>
      <w:r w:rsidR="00891604" w:rsidRPr="00891604">
        <w:rPr>
          <w:rFonts w:ascii="Calibri Light" w:hAnsi="Calibri Light" w:cs="Calibri Light"/>
          <w:i/>
          <w:sz w:val="22"/>
          <w:lang w:val="sq-AL"/>
        </w:rPr>
        <w:t>modifikim</w:t>
      </w:r>
      <w:r w:rsidR="00891604">
        <w:rPr>
          <w:rFonts w:ascii="Calibri Light" w:hAnsi="Calibri Light" w:cs="Calibri Light"/>
          <w:i/>
          <w:sz w:val="22"/>
          <w:lang w:val="sq-AL"/>
        </w:rPr>
        <w:t>it</w:t>
      </w:r>
      <w:r w:rsidR="00891604" w:rsidRPr="00891604">
        <w:rPr>
          <w:rFonts w:ascii="Calibri Light" w:hAnsi="Calibri Light" w:cs="Calibri Light"/>
          <w:i/>
          <w:sz w:val="22"/>
          <w:lang w:val="sq-AL"/>
        </w:rPr>
        <w:t xml:space="preserve"> </w:t>
      </w:r>
      <w:r w:rsidRPr="00891604">
        <w:rPr>
          <w:rFonts w:ascii="Calibri Light" w:hAnsi="Calibri Light" w:cs="Calibri Light"/>
          <w:i/>
          <w:sz w:val="22"/>
          <w:lang w:val="sq-AL"/>
        </w:rPr>
        <w:t xml:space="preserve">të </w:t>
      </w:r>
      <w:r w:rsidR="00891604" w:rsidRPr="00891604">
        <w:rPr>
          <w:rFonts w:ascii="Calibri Light" w:hAnsi="Calibri Light" w:cs="Calibri Light"/>
          <w:i/>
          <w:sz w:val="22"/>
          <w:lang w:val="sq-AL"/>
        </w:rPr>
        <w:t>përdorues</w:t>
      </w:r>
      <w:bookmarkEnd w:id="31"/>
      <w:bookmarkEnd w:id="32"/>
      <w:r w:rsidR="005F54E4">
        <w:rPr>
          <w:rFonts w:ascii="Calibri Light" w:hAnsi="Calibri Light" w:cs="Calibri Light"/>
          <w:i/>
          <w:sz w:val="22"/>
          <w:lang w:val="sq-AL"/>
        </w:rPr>
        <w:t>ve</w:t>
      </w:r>
    </w:p>
    <w:p w:rsidR="00931EEB" w:rsidRPr="00C33519" w:rsidRDefault="00931EEB" w:rsidP="00C835A6">
      <w:pPr>
        <w:numPr>
          <w:ilvl w:val="0"/>
          <w:numId w:val="22"/>
        </w:numPr>
        <w:spacing w:beforeLines="100" w:before="240" w:afterLines="100" w:after="240" w:line="240" w:lineRule="auto"/>
        <w:ind w:left="1077" w:hanging="720"/>
        <w:jc w:val="both"/>
        <w:rPr>
          <w:rFonts w:ascii="Calibri Light" w:eastAsia="MS Mincho" w:hAnsi="Calibri Light" w:cs="Calibri Light"/>
          <w:lang w:val="sq-AL"/>
        </w:rPr>
      </w:pPr>
      <w:r w:rsidRPr="00C33519">
        <w:rPr>
          <w:rFonts w:ascii="Calibri Light" w:eastAsia="MS Mincho" w:hAnsi="Calibri Light" w:cs="Calibri Light"/>
          <w:lang w:val="sq-AL"/>
        </w:rPr>
        <w:t xml:space="preserve">Planet dy vjeçare për </w:t>
      </w:r>
      <w:r w:rsidR="00285A21" w:rsidRPr="00C33519">
        <w:rPr>
          <w:rFonts w:ascii="Calibri Light" w:eastAsia="MS Mincho" w:hAnsi="Calibri Light" w:cs="Calibri Light"/>
          <w:lang w:val="sq-AL"/>
        </w:rPr>
        <w:t>rinovim</w:t>
      </w:r>
      <w:r w:rsidR="00285A21">
        <w:rPr>
          <w:rFonts w:ascii="Calibri Light" w:eastAsia="MS Mincho" w:hAnsi="Calibri Light" w:cs="Calibri Light"/>
          <w:lang w:val="sq-AL"/>
        </w:rPr>
        <w:t>in</w:t>
      </w:r>
      <w:r w:rsidR="00285A21" w:rsidRPr="00C33519">
        <w:rPr>
          <w:rFonts w:ascii="Calibri Light" w:eastAsia="MS Mincho" w:hAnsi="Calibri Light" w:cs="Calibri Light"/>
          <w:lang w:val="sq-AL"/>
        </w:rPr>
        <w:t xml:space="preserve"> </w:t>
      </w:r>
      <w:r w:rsidR="00285A21">
        <w:rPr>
          <w:rFonts w:ascii="Calibri Light" w:eastAsia="MS Mincho" w:hAnsi="Calibri Light" w:cs="Calibri Light"/>
          <w:lang w:val="sq-AL"/>
        </w:rPr>
        <w:t xml:space="preserve">dhe </w:t>
      </w:r>
      <w:r w:rsidR="00285A21" w:rsidRPr="00C33519">
        <w:rPr>
          <w:rFonts w:ascii="Calibri Light" w:eastAsia="MS Mincho" w:hAnsi="Calibri Light" w:cs="Calibri Light"/>
          <w:lang w:val="sq-AL"/>
        </w:rPr>
        <w:t xml:space="preserve">modifikim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285A21" w:rsidRPr="00C33519">
        <w:rPr>
          <w:rFonts w:ascii="Calibri Light" w:eastAsia="MS Mincho" w:hAnsi="Calibri Light" w:cs="Calibri Light"/>
          <w:lang w:val="sq-AL"/>
        </w:rPr>
        <w:t xml:space="preserve">përdoruesve </w:t>
      </w:r>
      <w:r w:rsidRPr="00C33519">
        <w:rPr>
          <w:rFonts w:ascii="Calibri Light" w:eastAsia="MS Mincho" w:hAnsi="Calibri Light" w:cs="Calibri Light"/>
          <w:lang w:val="sq-AL"/>
        </w:rPr>
        <w:t xml:space="preserve">të </w:t>
      </w:r>
      <w:r w:rsidR="00285A21">
        <w:rPr>
          <w:rFonts w:ascii="Calibri Light" w:eastAsia="MS Mincho" w:hAnsi="Calibri Light" w:cs="Calibri Light"/>
          <w:lang w:val="sq-AL"/>
        </w:rPr>
        <w:t>sistemit do ti</w:t>
      </w:r>
      <w:r w:rsidRPr="00C33519">
        <w:rPr>
          <w:rFonts w:ascii="Calibri Light" w:eastAsia="MS Mincho" w:hAnsi="Calibri Light" w:cs="Calibri Light"/>
          <w:lang w:val="sq-AL"/>
        </w:rPr>
        <w:t xml:space="preserve"> paraqiten OST deri me 30 Shtator të çdo viti, për dy vitet pasardhës.</w:t>
      </w:r>
    </w:p>
    <w:p w:rsidR="001F42C8" w:rsidRPr="00575F90" w:rsidRDefault="00931EEB" w:rsidP="00575F90">
      <w:pPr>
        <w:numPr>
          <w:ilvl w:val="0"/>
          <w:numId w:val="22"/>
        </w:numPr>
        <w:spacing w:beforeLines="100" w:before="240" w:afterLines="100" w:after="240" w:line="240" w:lineRule="auto"/>
        <w:ind w:left="1077" w:hanging="720"/>
        <w:jc w:val="both"/>
        <w:rPr>
          <w:lang w:val="sq-AL"/>
        </w:rPr>
      </w:pPr>
      <w:r w:rsidRPr="00575F90">
        <w:rPr>
          <w:rFonts w:ascii="Calibri Light" w:eastAsia="MS Mincho" w:hAnsi="Calibri Light" w:cs="Calibri Light"/>
          <w:lang w:val="sq-AL"/>
        </w:rPr>
        <w:t xml:space="preserve">Zbatimi i modifikimeve dhe rinovimeve mund të shtyhet me miratim reciprok të palëve. Një palë mund të kërkojë shtyrje afati për arsye teknike ose vështirësi të tjera të qenësishme. </w:t>
      </w:r>
      <w:r w:rsidRPr="00575F90">
        <w:rPr>
          <w:rFonts w:ascii="Calibri Light" w:eastAsia="MS Mincho" w:hAnsi="Calibri Light" w:cs="Calibri Light"/>
          <w:lang w:val="sq-AL"/>
        </w:rPr>
        <w:lastRenderedPageBreak/>
        <w:t xml:space="preserve">Nëse nuk arrihet asnjë marrëveshje ndërmjet palëve për programin e modifikimeve </w:t>
      </w:r>
      <w:r w:rsidR="009C7AAA" w:rsidRPr="00575F90">
        <w:rPr>
          <w:rFonts w:ascii="Calibri Light" w:eastAsia="MS Mincho" w:hAnsi="Calibri Light" w:cs="Calibri Light"/>
          <w:lang w:val="sq-AL"/>
        </w:rPr>
        <w:t>dhe</w:t>
      </w:r>
      <w:r w:rsidRPr="00575F90">
        <w:rPr>
          <w:rFonts w:ascii="Calibri Light" w:eastAsia="MS Mincho" w:hAnsi="Calibri Light" w:cs="Calibri Light"/>
          <w:lang w:val="sq-AL"/>
        </w:rPr>
        <w:t xml:space="preserve"> rinovimeve, çështja  zgjidhet nga </w:t>
      </w:r>
      <w:r w:rsidR="009C7AAA" w:rsidRPr="00575F90">
        <w:rPr>
          <w:rFonts w:ascii="Calibri Light" w:eastAsia="MS Mincho" w:hAnsi="Calibri Light" w:cs="Calibri Light"/>
          <w:lang w:val="sq-AL"/>
        </w:rPr>
        <w:t>sipas kuadrit ligjor në fuqi</w:t>
      </w:r>
      <w:r w:rsidRPr="00575F90">
        <w:rPr>
          <w:rFonts w:ascii="Calibri Light" w:eastAsia="MS Mincho" w:hAnsi="Calibri Light" w:cs="Calibri Light"/>
          <w:lang w:val="sq-AL"/>
        </w:rPr>
        <w:t>.</w:t>
      </w:r>
    </w:p>
    <w:sectPr w:rsidR="001F42C8" w:rsidRPr="00575F90" w:rsidSect="002862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FAD" w:rsidRDefault="00784FAD" w:rsidP="0028621E">
      <w:pPr>
        <w:spacing w:after="0" w:line="240" w:lineRule="auto"/>
      </w:pPr>
      <w:r>
        <w:separator/>
      </w:r>
    </w:p>
  </w:endnote>
  <w:endnote w:type="continuationSeparator" w:id="0">
    <w:p w:rsidR="00784FAD" w:rsidRDefault="00784FAD" w:rsidP="00286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F58" w:rsidRDefault="00C15F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0123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621E" w:rsidRDefault="002862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5F5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8621E" w:rsidRDefault="002862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F58" w:rsidRDefault="00C15F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FAD" w:rsidRDefault="00784FAD" w:rsidP="0028621E">
      <w:pPr>
        <w:spacing w:after="0" w:line="240" w:lineRule="auto"/>
      </w:pPr>
      <w:r>
        <w:separator/>
      </w:r>
    </w:p>
  </w:footnote>
  <w:footnote w:type="continuationSeparator" w:id="0">
    <w:p w:rsidR="00784FAD" w:rsidRDefault="00784FAD" w:rsidP="00286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F58" w:rsidRDefault="00C15F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854115"/>
      <w:docPartObj>
        <w:docPartGallery w:val="Watermarks"/>
        <w:docPartUnique/>
      </w:docPartObj>
    </w:sdtPr>
    <w:sdtContent>
      <w:p w:rsidR="00C15F58" w:rsidRDefault="00C15F58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62824345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#5a5a5a [2109]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F58" w:rsidRDefault="00C15F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955AB"/>
    <w:multiLevelType w:val="hybridMultilevel"/>
    <w:tmpl w:val="29C824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1C733C"/>
    <w:multiLevelType w:val="hybridMultilevel"/>
    <w:tmpl w:val="6742B07C"/>
    <w:lvl w:ilvl="0" w:tplc="17987D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C8335D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0E7969"/>
    <w:multiLevelType w:val="hybridMultilevel"/>
    <w:tmpl w:val="BE869154"/>
    <w:lvl w:ilvl="0" w:tplc="CD945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167C94"/>
    <w:multiLevelType w:val="hybridMultilevel"/>
    <w:tmpl w:val="0602EFFE"/>
    <w:lvl w:ilvl="0" w:tplc="17987D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0C3957"/>
    <w:multiLevelType w:val="hybridMultilevel"/>
    <w:tmpl w:val="0602EFFE"/>
    <w:lvl w:ilvl="0" w:tplc="17987D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FC462B9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DB588A"/>
    <w:multiLevelType w:val="hybridMultilevel"/>
    <w:tmpl w:val="9614E9E6"/>
    <w:lvl w:ilvl="0" w:tplc="C232977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4E102F"/>
    <w:multiLevelType w:val="hybridMultilevel"/>
    <w:tmpl w:val="29C824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2E3AC5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DC5586"/>
    <w:multiLevelType w:val="hybridMultilevel"/>
    <w:tmpl w:val="D9923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5539C"/>
    <w:multiLevelType w:val="hybridMultilevel"/>
    <w:tmpl w:val="29C824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E47E84"/>
    <w:multiLevelType w:val="hybridMultilevel"/>
    <w:tmpl w:val="DB748C9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431795"/>
    <w:multiLevelType w:val="hybridMultilevel"/>
    <w:tmpl w:val="29C824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830601"/>
    <w:multiLevelType w:val="hybridMultilevel"/>
    <w:tmpl w:val="8BB6261C"/>
    <w:lvl w:ilvl="0" w:tplc="4D8C80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15676B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E9787F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DE4E1B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0D4931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BE53BD"/>
    <w:multiLevelType w:val="hybridMultilevel"/>
    <w:tmpl w:val="F06AD5FC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2F5168"/>
    <w:multiLevelType w:val="hybridMultilevel"/>
    <w:tmpl w:val="D9923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CE2028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8B7401"/>
    <w:multiLevelType w:val="hybridMultilevel"/>
    <w:tmpl w:val="4FB896A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754B1E"/>
    <w:multiLevelType w:val="hybridMultilevel"/>
    <w:tmpl w:val="1FE4B4F2"/>
    <w:lvl w:ilvl="0" w:tplc="5DF880C6">
      <w:start w:val="1"/>
      <w:numFmt w:val="lowerLetter"/>
      <w:lvlText w:val="%1."/>
      <w:lvlJc w:val="left"/>
      <w:pPr>
        <w:ind w:left="786" w:hanging="360"/>
      </w:pPr>
      <w:rPr>
        <w:rFonts w:ascii="Calibri Light" w:eastAsia="MS Mincho" w:hAnsi="Calibri Light" w:cs="Calibri Ligh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A7A5EB5"/>
    <w:multiLevelType w:val="hybridMultilevel"/>
    <w:tmpl w:val="29C824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472F25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6F1A81"/>
    <w:multiLevelType w:val="hybridMultilevel"/>
    <w:tmpl w:val="D9923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A3F91"/>
    <w:multiLevelType w:val="hybridMultilevel"/>
    <w:tmpl w:val="29C824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351CD0"/>
    <w:multiLevelType w:val="hybridMultilevel"/>
    <w:tmpl w:val="29C824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58A24C1"/>
    <w:multiLevelType w:val="hybridMultilevel"/>
    <w:tmpl w:val="0602EFFE"/>
    <w:lvl w:ilvl="0" w:tplc="17987D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B9324C0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1D3515"/>
    <w:multiLevelType w:val="hybridMultilevel"/>
    <w:tmpl w:val="0602EFFE"/>
    <w:lvl w:ilvl="0" w:tplc="17987D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D5C3934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F47A6C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CD38FB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48232E"/>
    <w:multiLevelType w:val="hybridMultilevel"/>
    <w:tmpl w:val="29C824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A245CB"/>
    <w:multiLevelType w:val="hybridMultilevel"/>
    <w:tmpl w:val="B524AC58"/>
    <w:lvl w:ilvl="0" w:tplc="31B08A12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A80875"/>
    <w:multiLevelType w:val="hybridMultilevel"/>
    <w:tmpl w:val="4F20CED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96289E"/>
    <w:multiLevelType w:val="hybridMultilevel"/>
    <w:tmpl w:val="0602EFFE"/>
    <w:lvl w:ilvl="0" w:tplc="17987D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F7576EC"/>
    <w:multiLevelType w:val="hybridMultilevel"/>
    <w:tmpl w:val="4FE44674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6"/>
  </w:num>
  <w:num w:numId="4">
    <w:abstractNumId w:val="1"/>
  </w:num>
  <w:num w:numId="5">
    <w:abstractNumId w:val="19"/>
  </w:num>
  <w:num w:numId="6">
    <w:abstractNumId w:val="31"/>
  </w:num>
  <w:num w:numId="7">
    <w:abstractNumId w:val="39"/>
  </w:num>
  <w:num w:numId="8">
    <w:abstractNumId w:val="14"/>
  </w:num>
  <w:num w:numId="9">
    <w:abstractNumId w:val="23"/>
  </w:num>
  <w:num w:numId="10">
    <w:abstractNumId w:val="9"/>
  </w:num>
  <w:num w:numId="11">
    <w:abstractNumId w:val="21"/>
  </w:num>
  <w:num w:numId="12">
    <w:abstractNumId w:val="5"/>
  </w:num>
  <w:num w:numId="13">
    <w:abstractNumId w:val="38"/>
  </w:num>
  <w:num w:numId="14">
    <w:abstractNumId w:val="33"/>
  </w:num>
  <w:num w:numId="15">
    <w:abstractNumId w:val="34"/>
  </w:num>
  <w:num w:numId="16">
    <w:abstractNumId w:val="15"/>
  </w:num>
  <w:num w:numId="17">
    <w:abstractNumId w:val="18"/>
  </w:num>
  <w:num w:numId="18">
    <w:abstractNumId w:val="29"/>
  </w:num>
  <w:num w:numId="19">
    <w:abstractNumId w:val="17"/>
  </w:num>
  <w:num w:numId="20">
    <w:abstractNumId w:val="25"/>
  </w:num>
  <w:num w:numId="21">
    <w:abstractNumId w:val="32"/>
  </w:num>
  <w:num w:numId="22">
    <w:abstractNumId w:val="6"/>
  </w:num>
  <w:num w:numId="23">
    <w:abstractNumId w:val="37"/>
  </w:num>
  <w:num w:numId="24">
    <w:abstractNumId w:val="7"/>
  </w:num>
  <w:num w:numId="25">
    <w:abstractNumId w:val="36"/>
  </w:num>
  <w:num w:numId="26">
    <w:abstractNumId w:val="22"/>
  </w:num>
  <w:num w:numId="27">
    <w:abstractNumId w:val="12"/>
  </w:num>
  <w:num w:numId="28">
    <w:abstractNumId w:val="30"/>
  </w:num>
  <w:num w:numId="29">
    <w:abstractNumId w:val="20"/>
  </w:num>
  <w:num w:numId="30">
    <w:abstractNumId w:val="10"/>
  </w:num>
  <w:num w:numId="31">
    <w:abstractNumId w:val="26"/>
  </w:num>
  <w:num w:numId="32">
    <w:abstractNumId w:val="3"/>
  </w:num>
  <w:num w:numId="33">
    <w:abstractNumId w:val="24"/>
  </w:num>
  <w:num w:numId="34">
    <w:abstractNumId w:val="0"/>
  </w:num>
  <w:num w:numId="35">
    <w:abstractNumId w:val="28"/>
  </w:num>
  <w:num w:numId="36">
    <w:abstractNumId w:val="35"/>
  </w:num>
  <w:num w:numId="37">
    <w:abstractNumId w:val="8"/>
  </w:num>
  <w:num w:numId="38">
    <w:abstractNumId w:val="13"/>
  </w:num>
  <w:num w:numId="39">
    <w:abstractNumId w:val="11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593"/>
    <w:rsid w:val="00000208"/>
    <w:rsid w:val="00024347"/>
    <w:rsid w:val="00066794"/>
    <w:rsid w:val="000730C1"/>
    <w:rsid w:val="000A2428"/>
    <w:rsid w:val="000A4481"/>
    <w:rsid w:val="000A6419"/>
    <w:rsid w:val="000B6E1D"/>
    <w:rsid w:val="000C7629"/>
    <w:rsid w:val="000E7317"/>
    <w:rsid w:val="00104DD6"/>
    <w:rsid w:val="00107A9D"/>
    <w:rsid w:val="001122C2"/>
    <w:rsid w:val="00114452"/>
    <w:rsid w:val="00132DC9"/>
    <w:rsid w:val="00140058"/>
    <w:rsid w:val="00153FEC"/>
    <w:rsid w:val="00155642"/>
    <w:rsid w:val="0017350E"/>
    <w:rsid w:val="00194678"/>
    <w:rsid w:val="00197D32"/>
    <w:rsid w:val="001E1B5A"/>
    <w:rsid w:val="001F42C8"/>
    <w:rsid w:val="00204260"/>
    <w:rsid w:val="002165D8"/>
    <w:rsid w:val="002629EE"/>
    <w:rsid w:val="002678A2"/>
    <w:rsid w:val="00285A21"/>
    <w:rsid w:val="0028621E"/>
    <w:rsid w:val="00294B6C"/>
    <w:rsid w:val="002A4542"/>
    <w:rsid w:val="002A741E"/>
    <w:rsid w:val="002C4379"/>
    <w:rsid w:val="002D0300"/>
    <w:rsid w:val="002E75EB"/>
    <w:rsid w:val="00316A4D"/>
    <w:rsid w:val="00344052"/>
    <w:rsid w:val="003445D8"/>
    <w:rsid w:val="003550A5"/>
    <w:rsid w:val="00377C35"/>
    <w:rsid w:val="003841DB"/>
    <w:rsid w:val="00387F2A"/>
    <w:rsid w:val="003904D5"/>
    <w:rsid w:val="003C08E5"/>
    <w:rsid w:val="003D7858"/>
    <w:rsid w:val="003E2BB8"/>
    <w:rsid w:val="004021C0"/>
    <w:rsid w:val="00415E91"/>
    <w:rsid w:val="004215A6"/>
    <w:rsid w:val="004367D8"/>
    <w:rsid w:val="00445352"/>
    <w:rsid w:val="00464EE4"/>
    <w:rsid w:val="00494B76"/>
    <w:rsid w:val="00496EDF"/>
    <w:rsid w:val="004A548C"/>
    <w:rsid w:val="004C7B52"/>
    <w:rsid w:val="004D3535"/>
    <w:rsid w:val="004D7CDF"/>
    <w:rsid w:val="004F7C05"/>
    <w:rsid w:val="0050374A"/>
    <w:rsid w:val="00514274"/>
    <w:rsid w:val="00524D0A"/>
    <w:rsid w:val="00545224"/>
    <w:rsid w:val="005639C6"/>
    <w:rsid w:val="0056657A"/>
    <w:rsid w:val="00573D9B"/>
    <w:rsid w:val="00575F90"/>
    <w:rsid w:val="005A02A9"/>
    <w:rsid w:val="005B50D9"/>
    <w:rsid w:val="005D11AD"/>
    <w:rsid w:val="005F17CF"/>
    <w:rsid w:val="005F54E4"/>
    <w:rsid w:val="00623935"/>
    <w:rsid w:val="0062510A"/>
    <w:rsid w:val="006252BB"/>
    <w:rsid w:val="00635EA8"/>
    <w:rsid w:val="0064525F"/>
    <w:rsid w:val="00650080"/>
    <w:rsid w:val="00676339"/>
    <w:rsid w:val="006C0EC2"/>
    <w:rsid w:val="006D460D"/>
    <w:rsid w:val="006E1BE4"/>
    <w:rsid w:val="006F1B01"/>
    <w:rsid w:val="0070021E"/>
    <w:rsid w:val="00705F58"/>
    <w:rsid w:val="00710795"/>
    <w:rsid w:val="00720A64"/>
    <w:rsid w:val="00730251"/>
    <w:rsid w:val="007411D4"/>
    <w:rsid w:val="00761A4E"/>
    <w:rsid w:val="00776762"/>
    <w:rsid w:val="00783107"/>
    <w:rsid w:val="00784FAD"/>
    <w:rsid w:val="00797701"/>
    <w:rsid w:val="007A6331"/>
    <w:rsid w:val="007E2C5A"/>
    <w:rsid w:val="00820600"/>
    <w:rsid w:val="00834FC1"/>
    <w:rsid w:val="0083592B"/>
    <w:rsid w:val="00836C69"/>
    <w:rsid w:val="008421E1"/>
    <w:rsid w:val="008446D9"/>
    <w:rsid w:val="00854968"/>
    <w:rsid w:val="008576FA"/>
    <w:rsid w:val="00891604"/>
    <w:rsid w:val="008C29CB"/>
    <w:rsid w:val="008F2B2C"/>
    <w:rsid w:val="00922F7D"/>
    <w:rsid w:val="00923819"/>
    <w:rsid w:val="0092554F"/>
    <w:rsid w:val="009306F9"/>
    <w:rsid w:val="00931EEB"/>
    <w:rsid w:val="009323EE"/>
    <w:rsid w:val="009458B0"/>
    <w:rsid w:val="009539B4"/>
    <w:rsid w:val="0096317A"/>
    <w:rsid w:val="009763EE"/>
    <w:rsid w:val="00983D28"/>
    <w:rsid w:val="00994DAE"/>
    <w:rsid w:val="009A6696"/>
    <w:rsid w:val="009B1AC8"/>
    <w:rsid w:val="009B1D5D"/>
    <w:rsid w:val="009B24B4"/>
    <w:rsid w:val="009C743C"/>
    <w:rsid w:val="009C7AAA"/>
    <w:rsid w:val="00A43ADF"/>
    <w:rsid w:val="00A70F44"/>
    <w:rsid w:val="00A722F7"/>
    <w:rsid w:val="00A734D7"/>
    <w:rsid w:val="00A77EB5"/>
    <w:rsid w:val="00A9397C"/>
    <w:rsid w:val="00A95FDF"/>
    <w:rsid w:val="00A96388"/>
    <w:rsid w:val="00AA0D1A"/>
    <w:rsid w:val="00AB4404"/>
    <w:rsid w:val="00AC1660"/>
    <w:rsid w:val="00AD3883"/>
    <w:rsid w:val="00AD3E08"/>
    <w:rsid w:val="00B0353A"/>
    <w:rsid w:val="00B04203"/>
    <w:rsid w:val="00B07895"/>
    <w:rsid w:val="00B14107"/>
    <w:rsid w:val="00B926AF"/>
    <w:rsid w:val="00BB32EA"/>
    <w:rsid w:val="00BC3329"/>
    <w:rsid w:val="00C10114"/>
    <w:rsid w:val="00C15F58"/>
    <w:rsid w:val="00C33519"/>
    <w:rsid w:val="00C51593"/>
    <w:rsid w:val="00C55FB8"/>
    <w:rsid w:val="00C7020D"/>
    <w:rsid w:val="00C81502"/>
    <w:rsid w:val="00C835A6"/>
    <w:rsid w:val="00C853E1"/>
    <w:rsid w:val="00CB31AC"/>
    <w:rsid w:val="00CD00E0"/>
    <w:rsid w:val="00CF40A8"/>
    <w:rsid w:val="00D0471B"/>
    <w:rsid w:val="00D53D03"/>
    <w:rsid w:val="00D979C1"/>
    <w:rsid w:val="00DD7297"/>
    <w:rsid w:val="00DF5EDC"/>
    <w:rsid w:val="00E165FD"/>
    <w:rsid w:val="00E206AC"/>
    <w:rsid w:val="00E31639"/>
    <w:rsid w:val="00E345C5"/>
    <w:rsid w:val="00E50130"/>
    <w:rsid w:val="00E556E8"/>
    <w:rsid w:val="00E66984"/>
    <w:rsid w:val="00E7477E"/>
    <w:rsid w:val="00E849AF"/>
    <w:rsid w:val="00EB0B10"/>
    <w:rsid w:val="00EB31A5"/>
    <w:rsid w:val="00EB607A"/>
    <w:rsid w:val="00EC367F"/>
    <w:rsid w:val="00EC415B"/>
    <w:rsid w:val="00EC6DC2"/>
    <w:rsid w:val="00EF1F9C"/>
    <w:rsid w:val="00F075D2"/>
    <w:rsid w:val="00F10833"/>
    <w:rsid w:val="00F14C0B"/>
    <w:rsid w:val="00F15948"/>
    <w:rsid w:val="00F17B01"/>
    <w:rsid w:val="00F261B4"/>
    <w:rsid w:val="00F304C7"/>
    <w:rsid w:val="00F32E50"/>
    <w:rsid w:val="00F356BF"/>
    <w:rsid w:val="00F45B18"/>
    <w:rsid w:val="00F514E6"/>
    <w:rsid w:val="00F5740A"/>
    <w:rsid w:val="00F6487A"/>
    <w:rsid w:val="00F8601D"/>
    <w:rsid w:val="00FC059E"/>
    <w:rsid w:val="00FE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9E4F1F7-95F2-4BC8-AE38-62F4B84A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678"/>
  </w:style>
  <w:style w:type="paragraph" w:styleId="Heading1">
    <w:name w:val="heading 1"/>
    <w:basedOn w:val="Normal"/>
    <w:next w:val="Normal"/>
    <w:link w:val="Heading1Char"/>
    <w:uiPriority w:val="9"/>
    <w:qFormat/>
    <w:rsid w:val="00D53D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7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F2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53D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0471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Index1">
    <w:name w:val="index 1"/>
    <w:basedOn w:val="Normal"/>
    <w:next w:val="Normal"/>
    <w:autoRedefine/>
    <w:uiPriority w:val="99"/>
    <w:unhideWhenUsed/>
    <w:rsid w:val="00E556E8"/>
    <w:pPr>
      <w:tabs>
        <w:tab w:val="right" w:leader="dot" w:pos="4310"/>
      </w:tabs>
      <w:spacing w:after="0" w:line="240" w:lineRule="auto"/>
      <w:ind w:left="220" w:hanging="220"/>
    </w:pPr>
    <w:rPr>
      <w:b/>
      <w:noProof/>
      <w:lang w:val="sq-AL"/>
    </w:rPr>
  </w:style>
  <w:style w:type="paragraph" w:styleId="Header">
    <w:name w:val="header"/>
    <w:basedOn w:val="Normal"/>
    <w:link w:val="HeaderChar"/>
    <w:uiPriority w:val="99"/>
    <w:unhideWhenUsed/>
    <w:rsid w:val="002862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21E"/>
  </w:style>
  <w:style w:type="paragraph" w:styleId="Footer">
    <w:name w:val="footer"/>
    <w:basedOn w:val="Normal"/>
    <w:link w:val="FooterChar"/>
    <w:uiPriority w:val="99"/>
    <w:unhideWhenUsed/>
    <w:rsid w:val="002862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41F0-2E65-43C9-983B-8D7017F07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10</Pages>
  <Words>3149</Words>
  <Characters>17953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Elis Sala</cp:lastModifiedBy>
  <cp:revision>70</cp:revision>
  <dcterms:created xsi:type="dcterms:W3CDTF">2020-12-29T21:23:00Z</dcterms:created>
  <dcterms:modified xsi:type="dcterms:W3CDTF">2021-03-04T11:09:00Z</dcterms:modified>
</cp:coreProperties>
</file>