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2E" w:rsidRDefault="00F01F2E" w:rsidP="00F01F2E">
      <w:pPr>
        <w:pStyle w:val="IntenseQuote"/>
      </w:pPr>
      <w:r>
        <w:t xml:space="preserve">Raport Mujor </w:t>
      </w:r>
      <w:r w:rsidR="002E33B0">
        <w:t>Marko Çipa</w:t>
      </w:r>
    </w:p>
    <w:p w:rsidR="00F01F2E" w:rsidRDefault="00F01F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739"/>
        <w:gridCol w:w="4495"/>
      </w:tblGrid>
      <w:tr w:rsidR="007B690E" w:rsidTr="001E5923">
        <w:trPr>
          <w:trHeight w:val="530"/>
        </w:trPr>
        <w:tc>
          <w:tcPr>
            <w:tcW w:w="3116" w:type="dxa"/>
          </w:tcPr>
          <w:p w:rsidR="007B690E" w:rsidRPr="00F01F2E" w:rsidRDefault="007B690E" w:rsidP="00F01F2E">
            <w:pPr>
              <w:jc w:val="center"/>
              <w:rPr>
                <w:b/>
              </w:rPr>
            </w:pPr>
            <w:r w:rsidRPr="00F01F2E">
              <w:rPr>
                <w:b/>
              </w:rPr>
              <w:t>Programi/Sistemi</w:t>
            </w:r>
          </w:p>
        </w:tc>
        <w:tc>
          <w:tcPr>
            <w:tcW w:w="1739" w:type="dxa"/>
          </w:tcPr>
          <w:p w:rsidR="007B690E" w:rsidRPr="00F01F2E" w:rsidRDefault="007B690E" w:rsidP="00F01F2E">
            <w:pPr>
              <w:jc w:val="center"/>
              <w:rPr>
                <w:b/>
              </w:rPr>
            </w:pPr>
            <w:r w:rsidRPr="00F01F2E">
              <w:rPr>
                <w:b/>
              </w:rPr>
              <w:t>Statusi</w:t>
            </w:r>
          </w:p>
        </w:tc>
        <w:tc>
          <w:tcPr>
            <w:tcW w:w="4495" w:type="dxa"/>
          </w:tcPr>
          <w:p w:rsidR="007B690E" w:rsidRPr="00F01F2E" w:rsidRDefault="007B690E" w:rsidP="00F01F2E">
            <w:pPr>
              <w:jc w:val="center"/>
              <w:rPr>
                <w:b/>
              </w:rPr>
            </w:pPr>
            <w:r w:rsidRPr="00F01F2E">
              <w:rPr>
                <w:b/>
              </w:rPr>
              <w:t>Pershkrimi I Ceshtjeve</w:t>
            </w:r>
          </w:p>
        </w:tc>
      </w:tr>
      <w:tr w:rsidR="007B690E" w:rsidTr="001E5923">
        <w:tc>
          <w:tcPr>
            <w:tcW w:w="3116" w:type="dxa"/>
          </w:tcPr>
          <w:p w:rsidR="007B690E" w:rsidRDefault="002E33B0">
            <w:r>
              <w:t>Oracle BI</w:t>
            </w:r>
          </w:p>
        </w:tc>
        <w:tc>
          <w:tcPr>
            <w:tcW w:w="1739" w:type="dxa"/>
          </w:tcPr>
          <w:p w:rsidR="007B690E" w:rsidRDefault="001E5923">
            <w:r>
              <w:t>AKTIV</w:t>
            </w:r>
          </w:p>
        </w:tc>
        <w:tc>
          <w:tcPr>
            <w:tcW w:w="4495" w:type="dxa"/>
          </w:tcPr>
          <w:p w:rsidR="007B690E" w:rsidRPr="00220556" w:rsidRDefault="007B690E">
            <w:r w:rsidRPr="00220556">
              <w:t>1)</w:t>
            </w:r>
            <w:r w:rsidR="002E33B0" w:rsidRPr="00220556">
              <w:t xml:space="preserve">Krijimi </w:t>
            </w:r>
            <w:r w:rsidR="00B8278F" w:rsidRPr="00220556">
              <w:t xml:space="preserve"> I user-ave me te drejta</w:t>
            </w:r>
            <w:r w:rsidR="002E33B0" w:rsidRPr="00220556">
              <w:t>t</w:t>
            </w:r>
            <w:r w:rsidR="00B8278F" w:rsidRPr="00220556">
              <w:t xml:space="preserve"> e kerkura lidhur me </w:t>
            </w:r>
            <w:r w:rsidR="002E33B0" w:rsidRPr="00220556">
              <w:t>modulet respektive.</w:t>
            </w:r>
          </w:p>
          <w:p w:rsidR="007B690E" w:rsidRDefault="007B690E" w:rsidP="002E33B0"/>
        </w:tc>
      </w:tr>
      <w:tr w:rsidR="002E33B0" w:rsidTr="002E33B0">
        <w:trPr>
          <w:trHeight w:val="1358"/>
        </w:trPr>
        <w:tc>
          <w:tcPr>
            <w:tcW w:w="3116" w:type="dxa"/>
          </w:tcPr>
          <w:p w:rsidR="002E33B0" w:rsidRDefault="002E33B0" w:rsidP="002E33B0">
            <w:r>
              <w:t xml:space="preserve">Oracle EBS </w:t>
            </w:r>
          </w:p>
        </w:tc>
        <w:tc>
          <w:tcPr>
            <w:tcW w:w="1739" w:type="dxa"/>
          </w:tcPr>
          <w:p w:rsidR="002E33B0" w:rsidRDefault="002E33B0" w:rsidP="002E33B0">
            <w:r>
              <w:t>AKTIV</w:t>
            </w:r>
          </w:p>
        </w:tc>
        <w:tc>
          <w:tcPr>
            <w:tcW w:w="4495" w:type="dxa"/>
          </w:tcPr>
          <w:p w:rsidR="002E33B0" w:rsidRDefault="002E33B0" w:rsidP="002E33B0">
            <w:r>
              <w:t xml:space="preserve">1)U mundesua aksesi I sistemit Oracle EBS ne te gjitha web browserat nepermjet nje plug-in ndihmes. </w:t>
            </w:r>
          </w:p>
          <w:p w:rsidR="002E33B0" w:rsidRDefault="002E33B0" w:rsidP="002E33B0"/>
          <w:p w:rsidR="002E33B0" w:rsidRDefault="002E33B0" w:rsidP="002E33B0">
            <w:r>
              <w:t>2) Krijimi  I user-ave me te drejtat e kerkura lidhur me modulet respektive.</w:t>
            </w:r>
          </w:p>
        </w:tc>
      </w:tr>
      <w:tr w:rsidR="002E33B0" w:rsidTr="001E5923">
        <w:tc>
          <w:tcPr>
            <w:tcW w:w="3116" w:type="dxa"/>
          </w:tcPr>
          <w:p w:rsidR="002E33B0" w:rsidRDefault="002E33B0" w:rsidP="002E33B0">
            <w:r>
              <w:t>DMS-Sistemi I Menaxhimit te Dokumentave</w:t>
            </w:r>
          </w:p>
        </w:tc>
        <w:tc>
          <w:tcPr>
            <w:tcW w:w="1739" w:type="dxa"/>
          </w:tcPr>
          <w:p w:rsidR="002E33B0" w:rsidRDefault="002E33B0" w:rsidP="002E33B0">
            <w:r>
              <w:t>AKTIV</w:t>
            </w:r>
          </w:p>
        </w:tc>
        <w:tc>
          <w:tcPr>
            <w:tcW w:w="4495" w:type="dxa"/>
          </w:tcPr>
          <w:p w:rsidR="002E33B0" w:rsidRDefault="002E33B0" w:rsidP="002E33B0">
            <w:r>
              <w:t>1) Krijimi  I user-ave me te drejtat e kerkura lidhur me modulet respektive.</w:t>
            </w:r>
          </w:p>
          <w:p w:rsidR="002E33B0" w:rsidRDefault="002E33B0" w:rsidP="002E33B0"/>
          <w:p w:rsidR="001950EC" w:rsidRDefault="002E33B0" w:rsidP="001950EC">
            <w:r>
              <w:t>2)</w:t>
            </w:r>
            <w:r w:rsidR="001950EC">
              <w:t>Perditesimi I organigrames te sistemit</w:t>
            </w:r>
            <w:r>
              <w:t xml:space="preserve"> </w:t>
            </w:r>
          </w:p>
          <w:p w:rsidR="001950EC" w:rsidRDefault="001950EC" w:rsidP="001950EC"/>
          <w:p w:rsidR="002E33B0" w:rsidRDefault="001950EC" w:rsidP="001950EC">
            <w:r>
              <w:t>3)</w:t>
            </w:r>
            <w:bookmarkStart w:id="0" w:name="_GoBack"/>
            <w:bookmarkEnd w:id="0"/>
            <w:r>
              <w:t>Testimi i Dms sipas organigrames te perditesuar.</w:t>
            </w:r>
          </w:p>
        </w:tc>
      </w:tr>
      <w:tr w:rsidR="002E33B0" w:rsidTr="001E5923">
        <w:tc>
          <w:tcPr>
            <w:tcW w:w="3116" w:type="dxa"/>
          </w:tcPr>
          <w:p w:rsidR="002E33B0" w:rsidRDefault="00220556" w:rsidP="002E33B0">
            <w:r>
              <w:t>Geovision-Checkin</w:t>
            </w:r>
          </w:p>
        </w:tc>
        <w:tc>
          <w:tcPr>
            <w:tcW w:w="1739" w:type="dxa"/>
          </w:tcPr>
          <w:p w:rsidR="002E33B0" w:rsidRDefault="002E33B0" w:rsidP="002E33B0">
            <w:r>
              <w:t>AKTIV</w:t>
            </w:r>
          </w:p>
        </w:tc>
        <w:tc>
          <w:tcPr>
            <w:tcW w:w="4495" w:type="dxa"/>
          </w:tcPr>
          <w:p w:rsidR="002E33B0" w:rsidRDefault="002E33B0" w:rsidP="002E33B0">
            <w:r>
              <w:t xml:space="preserve">1)  </w:t>
            </w:r>
            <w:r w:rsidR="00220556" w:rsidRPr="00220556">
              <w:t>Gjenerimi I raportove ditore check in check out me kerkesen e burimeve njerezore.</w:t>
            </w:r>
          </w:p>
          <w:p w:rsidR="00220556" w:rsidRDefault="00220556" w:rsidP="002E33B0"/>
          <w:p w:rsidR="002E33B0" w:rsidRDefault="002E33B0" w:rsidP="00220556">
            <w:r>
              <w:t xml:space="preserve">2) </w:t>
            </w:r>
            <w:r w:rsidR="00220556" w:rsidRPr="00220556">
              <w:t>Gjenerimi I raporteve javore check in check out te ndara sipa</w:t>
            </w:r>
            <w:r w:rsidR="00220556">
              <w:t>s drejtorive dhe departamenteve.</w:t>
            </w:r>
          </w:p>
          <w:p w:rsidR="00220556" w:rsidRDefault="00220556" w:rsidP="00220556"/>
          <w:p w:rsidR="00220556" w:rsidRDefault="00220556" w:rsidP="00220556">
            <w:r>
              <w:t xml:space="preserve">3) </w:t>
            </w:r>
            <w:r w:rsidRPr="00220556">
              <w:t>Zevendesimi I kartave te demtuara te aksesit me karta te reja</w:t>
            </w:r>
          </w:p>
        </w:tc>
      </w:tr>
      <w:tr w:rsidR="002E33B0" w:rsidTr="001E5923">
        <w:tc>
          <w:tcPr>
            <w:tcW w:w="3116" w:type="dxa"/>
          </w:tcPr>
          <w:p w:rsidR="002E33B0" w:rsidRDefault="00220556" w:rsidP="002E33B0">
            <w:r>
              <w:t>HRVM-Portali I Lejeve</w:t>
            </w:r>
          </w:p>
        </w:tc>
        <w:tc>
          <w:tcPr>
            <w:tcW w:w="1739" w:type="dxa"/>
          </w:tcPr>
          <w:p w:rsidR="002E33B0" w:rsidRDefault="002E33B0" w:rsidP="002E33B0">
            <w:r>
              <w:t>AKTIV</w:t>
            </w:r>
          </w:p>
        </w:tc>
        <w:tc>
          <w:tcPr>
            <w:tcW w:w="4495" w:type="dxa"/>
          </w:tcPr>
          <w:p w:rsidR="002E33B0" w:rsidRDefault="002E33B0" w:rsidP="002E33B0">
            <w:pPr>
              <w:pStyle w:val="ListParagraph"/>
              <w:numPr>
                <w:ilvl w:val="0"/>
                <w:numId w:val="7"/>
              </w:numPr>
              <w:ind w:left="226" w:hanging="180"/>
            </w:pPr>
            <w:r>
              <w:t xml:space="preserve"> </w:t>
            </w:r>
            <w:r w:rsidR="00220556">
              <w:t>Krijimi I databazes ne Portalin e Lejeve per Njesit Operative.</w:t>
            </w:r>
          </w:p>
          <w:p w:rsidR="002E33B0" w:rsidRDefault="002E33B0" w:rsidP="001950EC">
            <w:pPr>
              <w:pStyle w:val="ListParagraph"/>
              <w:ind w:left="226"/>
            </w:pPr>
          </w:p>
        </w:tc>
      </w:tr>
      <w:tr w:rsidR="002E33B0" w:rsidTr="001E5923">
        <w:trPr>
          <w:trHeight w:val="70"/>
        </w:trPr>
        <w:tc>
          <w:tcPr>
            <w:tcW w:w="3116" w:type="dxa"/>
          </w:tcPr>
          <w:p w:rsidR="002E33B0" w:rsidRDefault="00220556" w:rsidP="002E33B0">
            <w:r>
              <w:t>Kontrata me Tetra Solutions</w:t>
            </w:r>
          </w:p>
        </w:tc>
        <w:tc>
          <w:tcPr>
            <w:tcW w:w="1739" w:type="dxa"/>
          </w:tcPr>
          <w:p w:rsidR="002E33B0" w:rsidRDefault="002E33B0" w:rsidP="002E33B0"/>
        </w:tc>
        <w:tc>
          <w:tcPr>
            <w:tcW w:w="4495" w:type="dxa"/>
          </w:tcPr>
          <w:p w:rsidR="002E33B0" w:rsidRDefault="002B2BAB" w:rsidP="002B2BAB">
            <w:r>
              <w:t>1)Miratimi I pagesave mujore ne lidhje me sherbimin e suportit.</w:t>
            </w:r>
          </w:p>
          <w:p w:rsidR="002B2BAB" w:rsidRDefault="002B2BAB" w:rsidP="002B2BAB">
            <w:r>
              <w:t>2)Planifikimi dhe realizimi I trajnimeve per sistemet financiare ne Njesi Operative.</w:t>
            </w:r>
          </w:p>
          <w:p w:rsidR="002B2BAB" w:rsidRDefault="002B2BAB" w:rsidP="002B2BAB"/>
          <w:p w:rsidR="002E33B0" w:rsidRDefault="002E33B0" w:rsidP="002E33B0"/>
        </w:tc>
      </w:tr>
      <w:tr w:rsidR="002E33B0" w:rsidTr="001E5923">
        <w:trPr>
          <w:trHeight w:val="70"/>
        </w:trPr>
        <w:tc>
          <w:tcPr>
            <w:tcW w:w="3116" w:type="dxa"/>
          </w:tcPr>
          <w:p w:rsidR="002E33B0" w:rsidRDefault="002E33B0" w:rsidP="002E33B0">
            <w:r>
              <w:t xml:space="preserve">Suport IT </w:t>
            </w:r>
          </w:p>
        </w:tc>
        <w:tc>
          <w:tcPr>
            <w:tcW w:w="1739" w:type="dxa"/>
          </w:tcPr>
          <w:p w:rsidR="002E33B0" w:rsidRDefault="002E33B0" w:rsidP="002E33B0"/>
        </w:tc>
        <w:tc>
          <w:tcPr>
            <w:tcW w:w="4495" w:type="dxa"/>
          </w:tcPr>
          <w:p w:rsidR="002E33B0" w:rsidRDefault="002B2BAB" w:rsidP="002E3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 w:rsidR="002E33B0">
              <w:rPr>
                <w:rFonts w:ascii="Calibri" w:eastAsia="Calibri" w:hAnsi="Calibri" w:cs="Calibri"/>
              </w:rPr>
              <w:t xml:space="preserve">Asistence teknike lidhur me software-t qe ka ne ngarkim sektori i SAA </w:t>
            </w:r>
            <w:r w:rsidR="002E33B0">
              <w:t>(DMS , EBS, ORACLE)</w:t>
            </w:r>
            <w:r w:rsidR="002E33B0">
              <w:rPr>
                <w:rFonts w:ascii="Calibri" w:eastAsia="Calibri" w:hAnsi="Calibri" w:cs="Calibri"/>
              </w:rPr>
              <w:t>; asistence lidhur me hardware qe kane shfaqur probleme gjat perdorimit te tyre nga koleget e OST.</w:t>
            </w:r>
          </w:p>
          <w:p w:rsidR="002E33B0" w:rsidRDefault="002E33B0" w:rsidP="001950EC"/>
        </w:tc>
      </w:tr>
    </w:tbl>
    <w:p w:rsidR="001E5923" w:rsidRDefault="001E5923" w:rsidP="00627E0D"/>
    <w:sectPr w:rsidR="001E5923" w:rsidSect="00F01F2E">
      <w:pgSz w:w="12240" w:h="15840"/>
      <w:pgMar w:top="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AC" w:rsidRDefault="006A21AC" w:rsidP="00F01F2E">
      <w:pPr>
        <w:spacing w:after="0" w:line="240" w:lineRule="auto"/>
      </w:pPr>
      <w:r>
        <w:separator/>
      </w:r>
    </w:p>
  </w:endnote>
  <w:endnote w:type="continuationSeparator" w:id="0">
    <w:p w:rsidR="006A21AC" w:rsidRDefault="006A21AC" w:rsidP="00F0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AC" w:rsidRDefault="006A21AC" w:rsidP="00F01F2E">
      <w:pPr>
        <w:spacing w:after="0" w:line="240" w:lineRule="auto"/>
      </w:pPr>
      <w:r>
        <w:separator/>
      </w:r>
    </w:p>
  </w:footnote>
  <w:footnote w:type="continuationSeparator" w:id="0">
    <w:p w:rsidR="006A21AC" w:rsidRDefault="006A21AC" w:rsidP="00F0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19A"/>
    <w:multiLevelType w:val="hybridMultilevel"/>
    <w:tmpl w:val="209A2596"/>
    <w:lvl w:ilvl="0" w:tplc="043E110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A4363D"/>
    <w:multiLevelType w:val="hybridMultilevel"/>
    <w:tmpl w:val="03D8B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2AE0"/>
    <w:multiLevelType w:val="hybridMultilevel"/>
    <w:tmpl w:val="93162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030AB"/>
    <w:multiLevelType w:val="multilevel"/>
    <w:tmpl w:val="8DA6A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26D1F"/>
    <w:multiLevelType w:val="hybridMultilevel"/>
    <w:tmpl w:val="F5CE8A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2F1E"/>
    <w:multiLevelType w:val="hybridMultilevel"/>
    <w:tmpl w:val="4292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34032"/>
    <w:multiLevelType w:val="hybridMultilevel"/>
    <w:tmpl w:val="FD2039E6"/>
    <w:lvl w:ilvl="0" w:tplc="E72AE8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43451BD"/>
    <w:multiLevelType w:val="hybridMultilevel"/>
    <w:tmpl w:val="F6B28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80D64"/>
    <w:multiLevelType w:val="hybridMultilevel"/>
    <w:tmpl w:val="7646E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20205"/>
    <w:multiLevelType w:val="hybridMultilevel"/>
    <w:tmpl w:val="DDF6A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0E"/>
    <w:rsid w:val="001801FF"/>
    <w:rsid w:val="001950EC"/>
    <w:rsid w:val="001E5923"/>
    <w:rsid w:val="00220556"/>
    <w:rsid w:val="00255D2A"/>
    <w:rsid w:val="002B2BAB"/>
    <w:rsid w:val="002E33B0"/>
    <w:rsid w:val="00627E0D"/>
    <w:rsid w:val="006A21AC"/>
    <w:rsid w:val="006E2B64"/>
    <w:rsid w:val="007B690E"/>
    <w:rsid w:val="00822205"/>
    <w:rsid w:val="008D0490"/>
    <w:rsid w:val="009D6D7B"/>
    <w:rsid w:val="00B8278F"/>
    <w:rsid w:val="00C30970"/>
    <w:rsid w:val="00F0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827D"/>
  <w15:chartTrackingRefBased/>
  <w15:docId w15:val="{FD2B3FC1-8AA3-4497-92F7-5C8F5A53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F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7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27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1F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F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F2E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F0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F2E"/>
  </w:style>
  <w:style w:type="paragraph" w:styleId="Footer">
    <w:name w:val="footer"/>
    <w:basedOn w:val="Normal"/>
    <w:link w:val="FooterChar"/>
    <w:uiPriority w:val="99"/>
    <w:unhideWhenUsed/>
    <w:rsid w:val="00F0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Cena</dc:creator>
  <cp:keywords/>
  <dc:description/>
  <cp:lastModifiedBy>Marko Cipa</cp:lastModifiedBy>
  <cp:revision>4</cp:revision>
  <dcterms:created xsi:type="dcterms:W3CDTF">2021-05-07T06:39:00Z</dcterms:created>
  <dcterms:modified xsi:type="dcterms:W3CDTF">2021-05-28T12:33:00Z</dcterms:modified>
</cp:coreProperties>
</file>